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74DF" w14:textId="1A27FDF9" w:rsidR="00471BB9" w:rsidRPr="00D44244" w:rsidRDefault="00471BB9" w:rsidP="00471BB9">
      <w:pPr>
        <w:widowControl w:val="0"/>
        <w:rPr>
          <w:rFonts w:eastAsia="Open Sans"/>
          <w:i/>
          <w:iCs/>
          <w:color w:val="FF0000"/>
          <w:sz w:val="17"/>
          <w:szCs w:val="17"/>
        </w:rPr>
      </w:pPr>
      <w:r w:rsidRPr="00964C1F">
        <w:rPr>
          <w:rFonts w:eastAsia="Open Sans"/>
          <w:i/>
          <w:iCs/>
          <w:color w:val="FF0000"/>
          <w:sz w:val="17"/>
          <w:szCs w:val="17"/>
        </w:rPr>
        <w:t xml:space="preserve">Nedenfor finder du forslag til tekst til en </w:t>
      </w:r>
      <w:r w:rsidR="00D97B22">
        <w:rPr>
          <w:rFonts w:eastAsia="Open Sans"/>
          <w:i/>
          <w:iCs/>
          <w:color w:val="FF0000"/>
          <w:sz w:val="17"/>
          <w:szCs w:val="17"/>
        </w:rPr>
        <w:t>samarbejds</w:t>
      </w:r>
      <w:r w:rsidR="00C10AE9">
        <w:rPr>
          <w:rFonts w:eastAsia="Open Sans"/>
          <w:i/>
          <w:iCs/>
          <w:color w:val="FF0000"/>
          <w:sz w:val="17"/>
          <w:szCs w:val="17"/>
        </w:rPr>
        <w:t>aftale</w:t>
      </w:r>
      <w:r w:rsidRPr="00964C1F">
        <w:rPr>
          <w:rFonts w:eastAsia="Open Sans"/>
          <w:i/>
          <w:iCs/>
          <w:color w:val="FF0000"/>
          <w:sz w:val="17"/>
          <w:szCs w:val="17"/>
        </w:rPr>
        <w:t>.</w:t>
      </w:r>
      <w:r w:rsidR="00D97B22" w:rsidRPr="00D97B22">
        <w:rPr>
          <w:rFonts w:eastAsia="Open Sans"/>
          <w:i/>
          <w:iCs/>
          <w:color w:val="FF0000"/>
          <w:sz w:val="17"/>
          <w:szCs w:val="17"/>
        </w:rPr>
        <w:t xml:space="preserve"> </w:t>
      </w:r>
      <w:r w:rsidR="00D97B22">
        <w:rPr>
          <w:rFonts w:eastAsia="Open Sans"/>
          <w:i/>
          <w:iCs/>
          <w:color w:val="FF0000"/>
          <w:sz w:val="17"/>
          <w:szCs w:val="17"/>
        </w:rPr>
        <w:t>S</w:t>
      </w:r>
      <w:r w:rsidR="00D97B22">
        <w:rPr>
          <w:rFonts w:eastAsia="Open Sans"/>
          <w:i/>
          <w:iCs/>
          <w:color w:val="FF0000"/>
          <w:sz w:val="17"/>
          <w:szCs w:val="17"/>
        </w:rPr>
        <w:t>amarbejdsaftale</w:t>
      </w:r>
      <w:r w:rsidR="00D97B22">
        <w:rPr>
          <w:rFonts w:eastAsia="Open Sans"/>
          <w:i/>
          <w:iCs/>
          <w:color w:val="FF0000"/>
          <w:sz w:val="17"/>
          <w:szCs w:val="17"/>
        </w:rPr>
        <w:t>n</w:t>
      </w:r>
      <w:r w:rsidRPr="00964C1F">
        <w:rPr>
          <w:rFonts w:eastAsia="Open Sans"/>
          <w:i/>
          <w:iCs/>
          <w:color w:val="FF0000"/>
          <w:sz w:val="17"/>
          <w:szCs w:val="17"/>
        </w:rPr>
        <w:t xml:space="preserve"> skal altid tilpasses konkret og forholdene i jeres klub kan være meget forskellige fra det foreslåede.</w:t>
      </w:r>
      <w:r w:rsidR="00680A5E" w:rsidRPr="00964C1F">
        <w:rPr>
          <w:rFonts w:eastAsia="Open Sans"/>
          <w:i/>
          <w:iCs/>
          <w:color w:val="FF0000"/>
          <w:sz w:val="17"/>
          <w:szCs w:val="17"/>
        </w:rPr>
        <w:t xml:space="preserve"> I</w:t>
      </w:r>
      <w:r w:rsidRPr="00964C1F">
        <w:rPr>
          <w:rFonts w:eastAsia="Open Sans"/>
          <w:i/>
          <w:iCs/>
          <w:color w:val="FF0000"/>
          <w:sz w:val="17"/>
          <w:szCs w:val="17"/>
        </w:rPr>
        <w:t>kke</w:t>
      </w:r>
      <w:r w:rsidR="00680A5E" w:rsidRPr="00964C1F">
        <w:rPr>
          <w:rFonts w:eastAsia="Open Sans"/>
          <w:i/>
          <w:iCs/>
          <w:color w:val="FF0000"/>
          <w:sz w:val="17"/>
          <w:szCs w:val="17"/>
        </w:rPr>
        <w:t>-</w:t>
      </w:r>
      <w:r w:rsidRPr="00964C1F">
        <w:rPr>
          <w:rFonts w:eastAsia="Open Sans"/>
          <w:i/>
          <w:iCs/>
          <w:color w:val="FF0000"/>
          <w:sz w:val="17"/>
          <w:szCs w:val="17"/>
        </w:rPr>
        <w:t xml:space="preserve">relevante afsnit skal slettes og der skal udfyldes med tekst i skarpe parenteser </w:t>
      </w:r>
      <w:r w:rsidR="00D3364A" w:rsidRPr="00964C1F">
        <w:rPr>
          <w:rFonts w:eastAsia="Open Sans"/>
          <w:i/>
          <w:iCs/>
          <w:color w:val="FF0000"/>
          <w:sz w:val="17"/>
          <w:szCs w:val="17"/>
        </w:rPr>
        <w:t>[X]</w:t>
      </w:r>
      <w:r w:rsidRPr="00964C1F">
        <w:rPr>
          <w:rFonts w:eastAsia="Open Sans"/>
          <w:i/>
          <w:iCs/>
          <w:color w:val="FF0000"/>
          <w:sz w:val="17"/>
          <w:szCs w:val="17"/>
        </w:rPr>
        <w:t>, så de passer til forholdene i klubben. Tjek gerne til sidst, at alt er udfyldt, alle parenteser er slettede og, at al teksten står med et afsnitsnummer (så de ikke er forsvundet) og teksten står pænt på siderne, så der f.eks. ikke hænger en overskrift nederst på en side. Efter sletning af dette afsnit</w:t>
      </w:r>
      <w:r w:rsidR="00964C1F">
        <w:rPr>
          <w:rFonts w:eastAsia="Open Sans"/>
          <w:i/>
          <w:iCs/>
          <w:color w:val="FF0000"/>
          <w:sz w:val="17"/>
          <w:szCs w:val="17"/>
        </w:rPr>
        <w:t xml:space="preserve"> med rød skrift</w:t>
      </w:r>
      <w:r w:rsidRPr="00964C1F">
        <w:rPr>
          <w:rFonts w:eastAsia="Open Sans"/>
          <w:i/>
          <w:iCs/>
          <w:color w:val="FF0000"/>
          <w:sz w:val="17"/>
          <w:szCs w:val="17"/>
        </w:rPr>
        <w:t xml:space="preserve"> skal det sikres, at overskriften ”</w:t>
      </w:r>
      <w:r w:rsidR="00D97B22">
        <w:rPr>
          <w:rFonts w:eastAsia="Open Sans"/>
          <w:i/>
          <w:iCs/>
          <w:color w:val="FF0000"/>
          <w:sz w:val="17"/>
          <w:szCs w:val="17"/>
        </w:rPr>
        <w:t>S</w:t>
      </w:r>
      <w:r w:rsidR="00D97B22">
        <w:rPr>
          <w:rFonts w:eastAsia="Open Sans"/>
          <w:i/>
          <w:iCs/>
          <w:color w:val="FF0000"/>
          <w:sz w:val="17"/>
          <w:szCs w:val="17"/>
        </w:rPr>
        <w:t>amarbejdsaftale</w:t>
      </w:r>
      <w:r w:rsidRPr="00964C1F">
        <w:rPr>
          <w:rFonts w:eastAsia="Open Sans"/>
          <w:i/>
          <w:iCs/>
          <w:color w:val="FF0000"/>
          <w:sz w:val="17"/>
          <w:szCs w:val="17"/>
        </w:rPr>
        <w:t>” står øverst på denne side.</w:t>
      </w:r>
      <w:r w:rsidRPr="00D44244">
        <w:rPr>
          <w:rFonts w:eastAsia="Open Sans"/>
          <w:i/>
          <w:iCs/>
          <w:color w:val="FF0000"/>
          <w:sz w:val="17"/>
          <w:szCs w:val="17"/>
        </w:rPr>
        <w:t xml:space="preserve"> </w:t>
      </w:r>
      <w:r w:rsidR="005D6549">
        <w:rPr>
          <w:rFonts w:eastAsia="Open Sans"/>
          <w:i/>
          <w:iCs/>
          <w:color w:val="FF0000"/>
          <w:sz w:val="17"/>
          <w:szCs w:val="17"/>
        </w:rPr>
        <w:t xml:space="preserve">Nederst i dokumentet findes en vejledning til udfyldelse, som herefter tillige skal slettes inden underskrift. </w:t>
      </w:r>
    </w:p>
    <w:p w14:paraId="54B0E55F" w14:textId="77777777" w:rsidR="00EA483C" w:rsidRPr="00D44244" w:rsidRDefault="00EA483C" w:rsidP="00A44B4A">
      <w:pPr>
        <w:tabs>
          <w:tab w:val="left" w:pos="1134"/>
        </w:tabs>
        <w:rPr>
          <w:sz w:val="17"/>
          <w:szCs w:val="17"/>
        </w:rPr>
      </w:pPr>
    </w:p>
    <w:p w14:paraId="263F9529" w14:textId="2AC284E0" w:rsidR="00A44B4A" w:rsidRPr="00D44244" w:rsidRDefault="00D00070" w:rsidP="00A44B4A">
      <w:pPr>
        <w:tabs>
          <w:tab w:val="left" w:pos="1134"/>
        </w:tabs>
        <w:rPr>
          <w:sz w:val="30"/>
          <w:szCs w:val="30"/>
        </w:rPr>
      </w:pPr>
      <w:r>
        <w:rPr>
          <w:sz w:val="30"/>
          <w:szCs w:val="30"/>
        </w:rPr>
        <w:t>SAMARBEJDS</w:t>
      </w:r>
      <w:r w:rsidR="00517F3F">
        <w:rPr>
          <w:sz w:val="30"/>
          <w:szCs w:val="30"/>
        </w:rPr>
        <w:t>SAFTALE</w:t>
      </w:r>
    </w:p>
    <w:p w14:paraId="704A08CE" w14:textId="77777777" w:rsidR="00A44B4A" w:rsidRPr="00D44244" w:rsidRDefault="00A44B4A" w:rsidP="00A44B4A">
      <w:pPr>
        <w:tabs>
          <w:tab w:val="left" w:pos="1134"/>
        </w:tabs>
        <w:rPr>
          <w:sz w:val="17"/>
          <w:szCs w:val="17"/>
        </w:rPr>
      </w:pPr>
    </w:p>
    <w:p w14:paraId="6340A88A" w14:textId="54F92CF0" w:rsidR="00A44B4A" w:rsidRPr="00D44244" w:rsidRDefault="00A44B4A" w:rsidP="00A44B4A">
      <w:pPr>
        <w:tabs>
          <w:tab w:val="left" w:pos="1134"/>
        </w:tabs>
        <w:rPr>
          <w:sz w:val="17"/>
          <w:szCs w:val="17"/>
        </w:rPr>
      </w:pPr>
      <w:r w:rsidRPr="00D44244">
        <w:rPr>
          <w:sz w:val="17"/>
          <w:szCs w:val="17"/>
        </w:rPr>
        <w:t>Mellem</w:t>
      </w:r>
    </w:p>
    <w:p w14:paraId="428EB0F1" w14:textId="77777777" w:rsidR="00A44B4A" w:rsidRPr="00D44244"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44244" w14:paraId="6D8512E5" w14:textId="77777777" w:rsidTr="00A44B4A">
        <w:tc>
          <w:tcPr>
            <w:tcW w:w="2694" w:type="dxa"/>
          </w:tcPr>
          <w:p w14:paraId="7726DC39" w14:textId="7A460AD0" w:rsidR="00A44B4A" w:rsidRPr="00D44244" w:rsidRDefault="00A44B4A" w:rsidP="00A44B4A">
            <w:pPr>
              <w:tabs>
                <w:tab w:val="left" w:pos="1134"/>
              </w:tabs>
              <w:ind w:left="-111"/>
              <w:rPr>
                <w:b/>
                <w:sz w:val="17"/>
                <w:szCs w:val="17"/>
              </w:rPr>
            </w:pPr>
            <w:r w:rsidRPr="00D44244">
              <w:rPr>
                <w:b/>
                <w:sz w:val="17"/>
                <w:szCs w:val="17"/>
              </w:rPr>
              <w:t>[KLUBBEN]</w:t>
            </w:r>
          </w:p>
          <w:p w14:paraId="28DB6C45" w14:textId="77777777" w:rsidR="00A44B4A" w:rsidRPr="00D44244" w:rsidRDefault="00A44B4A" w:rsidP="00A44B4A">
            <w:pPr>
              <w:tabs>
                <w:tab w:val="left" w:pos="1134"/>
              </w:tabs>
              <w:ind w:left="-111"/>
              <w:rPr>
                <w:sz w:val="17"/>
                <w:szCs w:val="17"/>
              </w:rPr>
            </w:pPr>
            <w:r w:rsidRPr="00D44244">
              <w:rPr>
                <w:sz w:val="17"/>
                <w:szCs w:val="17"/>
              </w:rPr>
              <w:t>[ADRESSE 1]</w:t>
            </w:r>
          </w:p>
          <w:p w14:paraId="04D56CC2" w14:textId="77777777" w:rsidR="00A44B4A" w:rsidRPr="00D44244" w:rsidRDefault="00A44B4A" w:rsidP="00A44B4A">
            <w:pPr>
              <w:tabs>
                <w:tab w:val="left" w:pos="1134"/>
              </w:tabs>
              <w:ind w:left="-111"/>
              <w:rPr>
                <w:sz w:val="17"/>
                <w:szCs w:val="17"/>
              </w:rPr>
            </w:pPr>
            <w:r w:rsidRPr="00D44244">
              <w:rPr>
                <w:sz w:val="17"/>
                <w:szCs w:val="17"/>
              </w:rPr>
              <w:t>[ADRESSE 2]</w:t>
            </w:r>
          </w:p>
          <w:p w14:paraId="0ABA1237" w14:textId="77777777" w:rsidR="00A44B4A" w:rsidRPr="00D44244" w:rsidRDefault="00A44B4A" w:rsidP="00A44B4A">
            <w:pPr>
              <w:tabs>
                <w:tab w:val="left" w:pos="1134"/>
              </w:tabs>
              <w:ind w:left="-111"/>
              <w:rPr>
                <w:sz w:val="17"/>
                <w:szCs w:val="17"/>
              </w:rPr>
            </w:pPr>
            <w:r w:rsidRPr="00D44244">
              <w:rPr>
                <w:sz w:val="17"/>
                <w:szCs w:val="17"/>
              </w:rPr>
              <w:t>Cvr.nr. [INDSÆT]</w:t>
            </w:r>
          </w:p>
          <w:p w14:paraId="1F598340" w14:textId="4C3F1D27" w:rsidR="00A44B4A" w:rsidRPr="00D44244" w:rsidRDefault="00A44B4A" w:rsidP="00A44B4A">
            <w:pPr>
              <w:tabs>
                <w:tab w:val="left" w:pos="1134"/>
              </w:tabs>
              <w:ind w:left="-111"/>
              <w:rPr>
                <w:sz w:val="17"/>
                <w:szCs w:val="17"/>
              </w:rPr>
            </w:pPr>
            <w:r w:rsidRPr="00D44244">
              <w:rPr>
                <w:sz w:val="17"/>
                <w:szCs w:val="17"/>
              </w:rPr>
              <w:t xml:space="preserve">(herefter kaldet </w:t>
            </w:r>
            <w:r w:rsidR="003720A8" w:rsidRPr="00D44244">
              <w:rPr>
                <w:sz w:val="17"/>
                <w:szCs w:val="17"/>
              </w:rPr>
              <w:t>”</w:t>
            </w:r>
            <w:r w:rsidR="00517F3F">
              <w:rPr>
                <w:sz w:val="17"/>
                <w:szCs w:val="17"/>
              </w:rPr>
              <w:t>klubben</w:t>
            </w:r>
            <w:r w:rsidR="00666BD3" w:rsidRPr="00D44244">
              <w:rPr>
                <w:sz w:val="17"/>
                <w:szCs w:val="17"/>
              </w:rPr>
              <w:t>”</w:t>
            </w:r>
            <w:r w:rsidRPr="00D44244">
              <w:rPr>
                <w:sz w:val="17"/>
                <w:szCs w:val="17"/>
              </w:rPr>
              <w:t>)</w:t>
            </w:r>
          </w:p>
        </w:tc>
        <w:tc>
          <w:tcPr>
            <w:tcW w:w="2409" w:type="dxa"/>
          </w:tcPr>
          <w:p w14:paraId="480CFBBA" w14:textId="77777777" w:rsidR="00A44B4A" w:rsidRPr="00D44244" w:rsidRDefault="00A44B4A" w:rsidP="00097969">
            <w:pPr>
              <w:tabs>
                <w:tab w:val="left" w:pos="1134"/>
              </w:tabs>
              <w:rPr>
                <w:sz w:val="17"/>
                <w:szCs w:val="17"/>
              </w:rPr>
            </w:pPr>
            <w:r w:rsidRPr="00D44244">
              <w:rPr>
                <w:sz w:val="17"/>
                <w:szCs w:val="17"/>
              </w:rPr>
              <w:t>og</w:t>
            </w:r>
          </w:p>
        </w:tc>
        <w:tc>
          <w:tcPr>
            <w:tcW w:w="3158" w:type="dxa"/>
          </w:tcPr>
          <w:p w14:paraId="3521E15E" w14:textId="77777777" w:rsidR="00A44B4A" w:rsidRPr="00D44244" w:rsidRDefault="00A44B4A" w:rsidP="00097969">
            <w:pPr>
              <w:tabs>
                <w:tab w:val="left" w:pos="1134"/>
              </w:tabs>
              <w:rPr>
                <w:b/>
                <w:sz w:val="17"/>
                <w:szCs w:val="17"/>
              </w:rPr>
            </w:pPr>
            <w:r w:rsidRPr="00D44244">
              <w:rPr>
                <w:b/>
                <w:sz w:val="17"/>
                <w:szCs w:val="17"/>
              </w:rPr>
              <w:t>[NAVN]</w:t>
            </w:r>
          </w:p>
          <w:p w14:paraId="6FCFA1F8" w14:textId="77777777" w:rsidR="00A44B4A" w:rsidRPr="00D44244" w:rsidRDefault="00A44B4A" w:rsidP="00097969">
            <w:pPr>
              <w:tabs>
                <w:tab w:val="left" w:pos="1134"/>
              </w:tabs>
              <w:rPr>
                <w:sz w:val="17"/>
                <w:szCs w:val="17"/>
              </w:rPr>
            </w:pPr>
            <w:r w:rsidRPr="00D44244">
              <w:rPr>
                <w:sz w:val="17"/>
                <w:szCs w:val="17"/>
              </w:rPr>
              <w:t>[ADRESSE 1]</w:t>
            </w:r>
          </w:p>
          <w:p w14:paraId="0B85AA99" w14:textId="77777777" w:rsidR="00A44B4A" w:rsidRPr="00D44244" w:rsidRDefault="00A44B4A" w:rsidP="00097969">
            <w:pPr>
              <w:tabs>
                <w:tab w:val="left" w:pos="1134"/>
              </w:tabs>
              <w:rPr>
                <w:sz w:val="17"/>
                <w:szCs w:val="17"/>
              </w:rPr>
            </w:pPr>
            <w:r w:rsidRPr="00D44244">
              <w:rPr>
                <w:sz w:val="17"/>
                <w:szCs w:val="17"/>
              </w:rPr>
              <w:t>[ADRESSE 2]</w:t>
            </w:r>
          </w:p>
          <w:p w14:paraId="21EE5AAB" w14:textId="28E477E4" w:rsidR="00A44B4A" w:rsidRPr="00D44244" w:rsidRDefault="00A44B4A" w:rsidP="00097969">
            <w:pPr>
              <w:tabs>
                <w:tab w:val="left" w:pos="1134"/>
              </w:tabs>
              <w:rPr>
                <w:sz w:val="17"/>
                <w:szCs w:val="17"/>
              </w:rPr>
            </w:pPr>
            <w:r w:rsidRPr="00D44244">
              <w:rPr>
                <w:sz w:val="17"/>
                <w:szCs w:val="17"/>
              </w:rPr>
              <w:t>Cvr.nr. [INDSÆT]</w:t>
            </w:r>
          </w:p>
          <w:p w14:paraId="5019169B" w14:textId="04196B2C" w:rsidR="00A44B4A" w:rsidRPr="00D44244" w:rsidRDefault="00A44B4A" w:rsidP="00097969">
            <w:pPr>
              <w:tabs>
                <w:tab w:val="left" w:pos="1134"/>
              </w:tabs>
              <w:rPr>
                <w:sz w:val="17"/>
                <w:szCs w:val="17"/>
              </w:rPr>
            </w:pPr>
            <w:r w:rsidRPr="00D44244">
              <w:rPr>
                <w:sz w:val="17"/>
                <w:szCs w:val="17"/>
              </w:rPr>
              <w:t xml:space="preserve">(herefter kaldet </w:t>
            </w:r>
            <w:r w:rsidR="003720A8" w:rsidRPr="00D44244">
              <w:rPr>
                <w:sz w:val="17"/>
                <w:szCs w:val="17"/>
              </w:rPr>
              <w:t>”</w:t>
            </w:r>
            <w:r w:rsidR="00D00070">
              <w:rPr>
                <w:sz w:val="17"/>
                <w:szCs w:val="17"/>
              </w:rPr>
              <w:t>baneejer</w:t>
            </w:r>
            <w:r w:rsidR="003720A8" w:rsidRPr="00D44244">
              <w:rPr>
                <w:sz w:val="17"/>
                <w:szCs w:val="17"/>
              </w:rPr>
              <w:t>”)</w:t>
            </w:r>
          </w:p>
        </w:tc>
      </w:tr>
    </w:tbl>
    <w:p w14:paraId="4E41685F" w14:textId="77777777" w:rsidR="00A44B4A" w:rsidRPr="00D44244" w:rsidRDefault="00A44B4A" w:rsidP="00A44B4A">
      <w:pPr>
        <w:rPr>
          <w:b/>
          <w:sz w:val="17"/>
          <w:szCs w:val="17"/>
        </w:rPr>
      </w:pPr>
    </w:p>
    <w:p w14:paraId="76929387" w14:textId="0B82F37A" w:rsidR="00C10AE9" w:rsidRDefault="00666BD3" w:rsidP="00666BD3">
      <w:pPr>
        <w:rPr>
          <w:bCs/>
          <w:sz w:val="17"/>
          <w:szCs w:val="17"/>
        </w:rPr>
      </w:pPr>
      <w:r w:rsidRPr="00D44244">
        <w:rPr>
          <w:bCs/>
          <w:sz w:val="17"/>
          <w:szCs w:val="17"/>
        </w:rPr>
        <w:t xml:space="preserve">Hver for dig kaldet ”part” og sammen kaldet ”parterne”, har indgået den nedenfor anførte </w:t>
      </w:r>
      <w:r w:rsidR="00D00070">
        <w:rPr>
          <w:bCs/>
          <w:sz w:val="17"/>
          <w:szCs w:val="17"/>
        </w:rPr>
        <w:t>samarbejds</w:t>
      </w:r>
      <w:r w:rsidR="00517F3F">
        <w:rPr>
          <w:bCs/>
          <w:sz w:val="17"/>
          <w:szCs w:val="17"/>
        </w:rPr>
        <w:t>aftale</w:t>
      </w:r>
      <w:r w:rsidR="00D00070">
        <w:rPr>
          <w:bCs/>
          <w:sz w:val="17"/>
          <w:szCs w:val="17"/>
        </w:rPr>
        <w:t xml:space="preserve"> vedrørende </w:t>
      </w:r>
      <w:proofErr w:type="spellStart"/>
      <w:r w:rsidR="00D00070">
        <w:rPr>
          <w:bCs/>
          <w:sz w:val="17"/>
          <w:szCs w:val="17"/>
        </w:rPr>
        <w:t>companydays</w:t>
      </w:r>
      <w:proofErr w:type="spellEnd"/>
      <w:r w:rsidR="00D00070">
        <w:rPr>
          <w:bCs/>
          <w:sz w:val="17"/>
          <w:szCs w:val="17"/>
        </w:rPr>
        <w:t xml:space="preserve">. </w:t>
      </w:r>
    </w:p>
    <w:p w14:paraId="4AB44740" w14:textId="77777777" w:rsidR="00A44B4A" w:rsidRDefault="00A44B4A" w:rsidP="00A44B4A">
      <w:pPr>
        <w:rPr>
          <w:b/>
          <w:sz w:val="17"/>
          <w:szCs w:val="17"/>
        </w:rPr>
      </w:pPr>
    </w:p>
    <w:p w14:paraId="2FA74D12" w14:textId="77777777" w:rsidR="0032384B" w:rsidRPr="00D44244" w:rsidRDefault="0032384B" w:rsidP="00A44B4A">
      <w:pPr>
        <w:rPr>
          <w:b/>
          <w:sz w:val="17"/>
          <w:szCs w:val="17"/>
        </w:rPr>
      </w:pPr>
    </w:p>
    <w:p w14:paraId="092A6DFC" w14:textId="3A421D4A" w:rsidR="00666BD3" w:rsidRPr="00D44244" w:rsidRDefault="0032384B" w:rsidP="00666BD3">
      <w:pPr>
        <w:numPr>
          <w:ilvl w:val="0"/>
          <w:numId w:val="1"/>
        </w:numPr>
        <w:tabs>
          <w:tab w:val="left" w:pos="1134"/>
        </w:tabs>
        <w:rPr>
          <w:b/>
          <w:sz w:val="17"/>
          <w:szCs w:val="17"/>
        </w:rPr>
      </w:pPr>
      <w:r>
        <w:rPr>
          <w:b/>
          <w:sz w:val="17"/>
          <w:szCs w:val="17"/>
        </w:rPr>
        <w:t>BAGGRUND</w:t>
      </w:r>
    </w:p>
    <w:p w14:paraId="51822B9A" w14:textId="77777777" w:rsidR="00666BD3" w:rsidRPr="00D44244" w:rsidRDefault="00666BD3" w:rsidP="00666BD3">
      <w:pPr>
        <w:ind w:left="1134"/>
        <w:rPr>
          <w:b/>
          <w:sz w:val="17"/>
          <w:szCs w:val="17"/>
        </w:rPr>
      </w:pPr>
    </w:p>
    <w:p w14:paraId="23F43F6D" w14:textId="5838A4FB" w:rsidR="00A64C02" w:rsidRDefault="00A64C02" w:rsidP="009B20D4">
      <w:pPr>
        <w:numPr>
          <w:ilvl w:val="1"/>
          <w:numId w:val="1"/>
        </w:numPr>
        <w:tabs>
          <w:tab w:val="left" w:pos="1134"/>
        </w:tabs>
        <w:rPr>
          <w:sz w:val="17"/>
          <w:szCs w:val="17"/>
        </w:rPr>
      </w:pPr>
      <w:r w:rsidRPr="00D00070">
        <w:rPr>
          <w:sz w:val="17"/>
          <w:szCs w:val="17"/>
        </w:rPr>
        <w:t xml:space="preserve">Formålet med denne </w:t>
      </w:r>
      <w:r w:rsidR="00D00070" w:rsidRPr="00D00070">
        <w:rPr>
          <w:sz w:val="17"/>
          <w:szCs w:val="17"/>
        </w:rPr>
        <w:t>samarbejds</w:t>
      </w:r>
      <w:r w:rsidR="00C10AE9" w:rsidRPr="00D00070">
        <w:rPr>
          <w:sz w:val="17"/>
          <w:szCs w:val="17"/>
        </w:rPr>
        <w:t>aftale</w:t>
      </w:r>
      <w:r w:rsidRPr="00D00070">
        <w:rPr>
          <w:sz w:val="17"/>
          <w:szCs w:val="17"/>
        </w:rPr>
        <w:t xml:space="preserve"> er, at </w:t>
      </w:r>
      <w:r w:rsidR="00D00070" w:rsidRPr="00D00070">
        <w:rPr>
          <w:sz w:val="17"/>
          <w:szCs w:val="17"/>
        </w:rPr>
        <w:t>baneejer</w:t>
      </w:r>
      <w:r w:rsidRPr="00D00070">
        <w:rPr>
          <w:sz w:val="17"/>
          <w:szCs w:val="17"/>
        </w:rPr>
        <w:t xml:space="preserve"> skal </w:t>
      </w:r>
      <w:r w:rsidR="00D00070" w:rsidRPr="00D00070">
        <w:rPr>
          <w:sz w:val="17"/>
          <w:szCs w:val="17"/>
        </w:rPr>
        <w:t>have mulighed for at tilbyde golfarrangementer til egne kunder, for egen risiko og på eget ansvar.</w:t>
      </w:r>
    </w:p>
    <w:p w14:paraId="290E2988" w14:textId="77777777" w:rsidR="00D3364A" w:rsidRDefault="00D3364A" w:rsidP="00666BD3">
      <w:pPr>
        <w:pStyle w:val="Listeafsnit"/>
        <w:rPr>
          <w:sz w:val="17"/>
          <w:szCs w:val="17"/>
        </w:rPr>
      </w:pPr>
    </w:p>
    <w:p w14:paraId="45BA3C2C" w14:textId="77777777" w:rsidR="00C10AE9" w:rsidRPr="00D44244" w:rsidRDefault="00C10AE9" w:rsidP="00666BD3">
      <w:pPr>
        <w:pStyle w:val="Listeafsnit"/>
        <w:rPr>
          <w:sz w:val="17"/>
          <w:szCs w:val="17"/>
        </w:rPr>
      </w:pPr>
    </w:p>
    <w:p w14:paraId="4F726BD8" w14:textId="015164F7" w:rsidR="00666BD3" w:rsidRPr="00D44244" w:rsidRDefault="00666BD3" w:rsidP="00666BD3">
      <w:pPr>
        <w:numPr>
          <w:ilvl w:val="0"/>
          <w:numId w:val="1"/>
        </w:numPr>
        <w:jc w:val="both"/>
        <w:rPr>
          <w:b/>
          <w:bCs/>
          <w:sz w:val="17"/>
          <w:szCs w:val="17"/>
        </w:rPr>
      </w:pPr>
      <w:bookmarkStart w:id="0" w:name="_Ref137113366"/>
      <w:r w:rsidRPr="00D44244">
        <w:rPr>
          <w:b/>
          <w:bCs/>
          <w:sz w:val="17"/>
          <w:szCs w:val="17"/>
        </w:rPr>
        <w:t>AFTALENS BEGYNDELSE, OPHØR OG OPSIGELSE</w:t>
      </w:r>
      <w:bookmarkEnd w:id="0"/>
    </w:p>
    <w:p w14:paraId="11D89CBD" w14:textId="77777777" w:rsidR="00F155E7" w:rsidRPr="00D44244" w:rsidRDefault="00F155E7" w:rsidP="00F155E7">
      <w:pPr>
        <w:ind w:left="1134"/>
        <w:jc w:val="both"/>
        <w:rPr>
          <w:sz w:val="17"/>
          <w:szCs w:val="17"/>
        </w:rPr>
      </w:pPr>
    </w:p>
    <w:p w14:paraId="549D5F36" w14:textId="1D978BF2" w:rsidR="00F155E7" w:rsidRPr="00D44244" w:rsidRDefault="00F155E7" w:rsidP="00F155E7">
      <w:pPr>
        <w:numPr>
          <w:ilvl w:val="1"/>
          <w:numId w:val="1"/>
        </w:numPr>
        <w:jc w:val="both"/>
        <w:rPr>
          <w:sz w:val="17"/>
          <w:szCs w:val="17"/>
        </w:rPr>
      </w:pPr>
      <w:r w:rsidRPr="00D44244">
        <w:rPr>
          <w:sz w:val="17"/>
          <w:szCs w:val="17"/>
        </w:rPr>
        <w:t xml:space="preserve">Aftalen træder i kraft den </w:t>
      </w:r>
      <w:r w:rsidR="00D3364A" w:rsidRPr="00D44244">
        <w:rPr>
          <w:sz w:val="17"/>
          <w:szCs w:val="17"/>
        </w:rPr>
        <w:t>[X]</w:t>
      </w:r>
      <w:r w:rsidRPr="00D44244">
        <w:rPr>
          <w:sz w:val="17"/>
          <w:szCs w:val="17"/>
        </w:rPr>
        <w:t xml:space="preserve"> og ophører den </w:t>
      </w:r>
      <w:r w:rsidR="00D3364A" w:rsidRPr="00D44244">
        <w:rPr>
          <w:sz w:val="17"/>
          <w:szCs w:val="17"/>
        </w:rPr>
        <w:t>[X]</w:t>
      </w:r>
      <w:r w:rsidR="00C10AE9">
        <w:rPr>
          <w:sz w:val="17"/>
          <w:szCs w:val="17"/>
        </w:rPr>
        <w:t xml:space="preserve"> uden yderligere varsel</w:t>
      </w:r>
      <w:r w:rsidRPr="00D44244">
        <w:rPr>
          <w:sz w:val="17"/>
          <w:szCs w:val="17"/>
        </w:rPr>
        <w:t>.</w:t>
      </w:r>
    </w:p>
    <w:p w14:paraId="6315CF22" w14:textId="77777777" w:rsidR="00F155E7" w:rsidRPr="00D44244" w:rsidRDefault="00F155E7" w:rsidP="00F155E7">
      <w:pPr>
        <w:ind w:left="1134"/>
        <w:jc w:val="both"/>
        <w:rPr>
          <w:sz w:val="17"/>
          <w:szCs w:val="17"/>
        </w:rPr>
      </w:pPr>
    </w:p>
    <w:p w14:paraId="5B2074FD" w14:textId="2BD72BE2" w:rsidR="00F155E7" w:rsidRDefault="00F155E7" w:rsidP="00F155E7">
      <w:pPr>
        <w:numPr>
          <w:ilvl w:val="1"/>
          <w:numId w:val="1"/>
        </w:numPr>
        <w:jc w:val="both"/>
        <w:rPr>
          <w:sz w:val="17"/>
          <w:szCs w:val="17"/>
        </w:rPr>
      </w:pPr>
      <w:r w:rsidRPr="00D44244">
        <w:rPr>
          <w:sz w:val="17"/>
          <w:szCs w:val="17"/>
        </w:rPr>
        <w:t xml:space="preserve">Aftalen kan opsiges med </w:t>
      </w:r>
      <w:r w:rsidR="00D3364A" w:rsidRPr="00D44244">
        <w:rPr>
          <w:sz w:val="17"/>
          <w:szCs w:val="17"/>
        </w:rPr>
        <w:t>[X]</w:t>
      </w:r>
      <w:r w:rsidRPr="00D44244">
        <w:rPr>
          <w:sz w:val="17"/>
          <w:szCs w:val="17"/>
        </w:rPr>
        <w:t xml:space="preserve"> </w:t>
      </w:r>
      <w:r w:rsidR="00A64C02">
        <w:rPr>
          <w:sz w:val="17"/>
          <w:szCs w:val="17"/>
        </w:rPr>
        <w:t xml:space="preserve">måneders </w:t>
      </w:r>
      <w:r w:rsidR="00A64C02" w:rsidRPr="00D44244">
        <w:rPr>
          <w:sz w:val="17"/>
          <w:szCs w:val="17"/>
        </w:rPr>
        <w:t xml:space="preserve">varsel til </w:t>
      </w:r>
      <w:r w:rsidR="00A64C02">
        <w:rPr>
          <w:sz w:val="17"/>
          <w:szCs w:val="17"/>
        </w:rPr>
        <w:t>ophør med udgangen af</w:t>
      </w:r>
      <w:r w:rsidR="00A64C02" w:rsidRPr="00D44244">
        <w:rPr>
          <w:sz w:val="17"/>
          <w:szCs w:val="17"/>
        </w:rPr>
        <w:t xml:space="preserve"> [X].</w:t>
      </w:r>
    </w:p>
    <w:p w14:paraId="2C4F05CF" w14:textId="77777777" w:rsidR="00C10AE9" w:rsidRDefault="00C10AE9" w:rsidP="00C10AE9">
      <w:pPr>
        <w:pStyle w:val="Listeafsnit"/>
        <w:rPr>
          <w:sz w:val="17"/>
          <w:szCs w:val="17"/>
        </w:rPr>
      </w:pPr>
    </w:p>
    <w:p w14:paraId="4DD2A9BE" w14:textId="3341FD62" w:rsidR="00C10AE9" w:rsidRPr="00C10AE9" w:rsidRDefault="00C10AE9" w:rsidP="00C10AE9">
      <w:pPr>
        <w:ind w:left="1134"/>
        <w:jc w:val="both"/>
        <w:rPr>
          <w:i/>
          <w:iCs/>
          <w:color w:val="FF0000"/>
          <w:sz w:val="17"/>
          <w:szCs w:val="17"/>
        </w:rPr>
      </w:pPr>
      <w:r w:rsidRPr="00C10AE9">
        <w:rPr>
          <w:i/>
          <w:iCs/>
          <w:color w:val="FF0000"/>
          <w:sz w:val="17"/>
          <w:szCs w:val="17"/>
        </w:rPr>
        <w:t xml:space="preserve">*Pkt. </w:t>
      </w:r>
      <w:r w:rsidR="004B1D65">
        <w:rPr>
          <w:i/>
          <w:iCs/>
          <w:color w:val="FF0000"/>
          <w:sz w:val="17"/>
          <w:szCs w:val="17"/>
        </w:rPr>
        <w:t>2</w:t>
      </w:r>
      <w:r w:rsidRPr="00C10AE9">
        <w:rPr>
          <w:i/>
          <w:iCs/>
          <w:color w:val="FF0000"/>
          <w:sz w:val="17"/>
          <w:szCs w:val="17"/>
        </w:rPr>
        <w:t xml:space="preserve">.3. skal kun medtages hvis </w:t>
      </w:r>
      <w:r w:rsidR="00560295">
        <w:rPr>
          <w:i/>
          <w:iCs/>
          <w:color w:val="FF0000"/>
          <w:sz w:val="17"/>
          <w:szCs w:val="17"/>
        </w:rPr>
        <w:t>klubben</w:t>
      </w:r>
      <w:r w:rsidRPr="00C10AE9">
        <w:rPr>
          <w:i/>
          <w:iCs/>
          <w:color w:val="FF0000"/>
          <w:sz w:val="17"/>
          <w:szCs w:val="17"/>
        </w:rPr>
        <w:t xml:space="preserve"> selv lejer lokalerne.</w:t>
      </w:r>
    </w:p>
    <w:p w14:paraId="25C6CB32" w14:textId="5BD036F1" w:rsidR="00C10AE9" w:rsidRPr="00C10AE9" w:rsidRDefault="00C10AE9" w:rsidP="00C10AE9">
      <w:pPr>
        <w:numPr>
          <w:ilvl w:val="1"/>
          <w:numId w:val="1"/>
        </w:numPr>
        <w:jc w:val="both"/>
        <w:rPr>
          <w:sz w:val="17"/>
          <w:szCs w:val="17"/>
        </w:rPr>
      </w:pPr>
      <w:r w:rsidRPr="00C10AE9">
        <w:rPr>
          <w:sz w:val="17"/>
          <w:szCs w:val="17"/>
        </w:rPr>
        <w:t xml:space="preserve">Kontrakten ophører endvidere, såfremt </w:t>
      </w:r>
      <w:r w:rsidR="00560295">
        <w:rPr>
          <w:sz w:val="17"/>
          <w:szCs w:val="17"/>
        </w:rPr>
        <w:t>klubben</w:t>
      </w:r>
      <w:r w:rsidRPr="00C10AE9">
        <w:rPr>
          <w:sz w:val="17"/>
          <w:szCs w:val="17"/>
        </w:rPr>
        <w:t xml:space="preserve"> opsiges i de nuværende lokaler. </w:t>
      </w:r>
      <w:r w:rsidR="00560295">
        <w:rPr>
          <w:sz w:val="17"/>
          <w:szCs w:val="17"/>
        </w:rPr>
        <w:t>Klubben</w:t>
      </w:r>
      <w:r w:rsidRPr="00C10AE9">
        <w:rPr>
          <w:sz w:val="17"/>
          <w:szCs w:val="17"/>
        </w:rPr>
        <w:t xml:space="preserve"> skal så vidt muligt give meddelelse herom med 3 måneders varsel.</w:t>
      </w:r>
    </w:p>
    <w:p w14:paraId="566E0997" w14:textId="77777777" w:rsidR="00C10AE9" w:rsidRPr="00C10AE9" w:rsidRDefault="00C10AE9" w:rsidP="00C10AE9">
      <w:pPr>
        <w:ind w:left="1134"/>
        <w:jc w:val="both"/>
        <w:rPr>
          <w:sz w:val="17"/>
          <w:szCs w:val="17"/>
        </w:rPr>
      </w:pPr>
    </w:p>
    <w:p w14:paraId="2E5D6E8E" w14:textId="77777777" w:rsidR="00A44B4A" w:rsidRPr="00D44244" w:rsidRDefault="00A44B4A" w:rsidP="00EA483C">
      <w:pPr>
        <w:tabs>
          <w:tab w:val="left" w:pos="1134"/>
        </w:tabs>
        <w:jc w:val="both"/>
        <w:rPr>
          <w:sz w:val="17"/>
          <w:szCs w:val="17"/>
        </w:rPr>
      </w:pPr>
    </w:p>
    <w:p w14:paraId="65A52709" w14:textId="322C6180" w:rsidR="00C10AE9" w:rsidRPr="00C10AE9" w:rsidRDefault="00D00070" w:rsidP="00C10AE9">
      <w:pPr>
        <w:numPr>
          <w:ilvl w:val="0"/>
          <w:numId w:val="1"/>
        </w:numPr>
        <w:tabs>
          <w:tab w:val="left" w:pos="1134"/>
        </w:tabs>
        <w:jc w:val="both"/>
        <w:rPr>
          <w:b/>
          <w:sz w:val="17"/>
          <w:szCs w:val="17"/>
        </w:rPr>
      </w:pPr>
      <w:r>
        <w:rPr>
          <w:b/>
          <w:sz w:val="17"/>
          <w:szCs w:val="17"/>
        </w:rPr>
        <w:t>YDELSE</w:t>
      </w:r>
    </w:p>
    <w:p w14:paraId="0BD77231" w14:textId="77777777" w:rsidR="00C10AE9" w:rsidRPr="00C10AE9" w:rsidRDefault="00C10AE9" w:rsidP="00C10AE9">
      <w:pPr>
        <w:tabs>
          <w:tab w:val="left" w:pos="1134"/>
        </w:tabs>
        <w:ind w:left="1134"/>
        <w:jc w:val="both"/>
        <w:rPr>
          <w:bCs/>
          <w:sz w:val="17"/>
          <w:szCs w:val="17"/>
        </w:rPr>
      </w:pPr>
    </w:p>
    <w:p w14:paraId="119094A0" w14:textId="104FC311" w:rsidR="00D00070" w:rsidRPr="00D00070" w:rsidRDefault="00D00070" w:rsidP="00D00070">
      <w:pPr>
        <w:numPr>
          <w:ilvl w:val="1"/>
          <w:numId w:val="1"/>
        </w:numPr>
        <w:tabs>
          <w:tab w:val="left" w:pos="1134"/>
        </w:tabs>
        <w:jc w:val="both"/>
        <w:rPr>
          <w:bCs/>
          <w:sz w:val="17"/>
          <w:szCs w:val="17"/>
        </w:rPr>
      </w:pPr>
      <w:r w:rsidRPr="00D00070">
        <w:rPr>
          <w:bCs/>
          <w:sz w:val="17"/>
          <w:szCs w:val="17"/>
        </w:rPr>
        <w:t xml:space="preserve">Baneejer har ifølge denne aftale, mulighed for at benytte golfbanen herunder range, </w:t>
      </w:r>
      <w:r w:rsidR="00D97B22">
        <w:rPr>
          <w:bCs/>
          <w:sz w:val="17"/>
          <w:szCs w:val="17"/>
        </w:rPr>
        <w:t>[X]</w:t>
      </w:r>
      <w:r w:rsidRPr="00D00070">
        <w:rPr>
          <w:bCs/>
          <w:sz w:val="17"/>
          <w:szCs w:val="17"/>
        </w:rPr>
        <w:t xml:space="preserve"> og </w:t>
      </w:r>
      <w:r w:rsidR="00D97B22">
        <w:rPr>
          <w:bCs/>
          <w:sz w:val="17"/>
          <w:szCs w:val="17"/>
        </w:rPr>
        <w:t>[X]</w:t>
      </w:r>
      <w:r w:rsidRPr="00D00070">
        <w:rPr>
          <w:bCs/>
          <w:sz w:val="17"/>
          <w:szCs w:val="17"/>
        </w:rPr>
        <w:t xml:space="preserve"> til Baneejers egne golfarrangementer i op til </w:t>
      </w:r>
      <w:r w:rsidR="00D97B22">
        <w:rPr>
          <w:bCs/>
          <w:sz w:val="17"/>
          <w:szCs w:val="17"/>
        </w:rPr>
        <w:t>[X]</w:t>
      </w:r>
      <w:r w:rsidRPr="00D00070">
        <w:rPr>
          <w:bCs/>
          <w:sz w:val="17"/>
          <w:szCs w:val="17"/>
        </w:rPr>
        <w:t xml:space="preserve"> hele/halve dage i et kalenderår.</w:t>
      </w:r>
    </w:p>
    <w:p w14:paraId="72A282FB" w14:textId="77777777" w:rsidR="00D00070" w:rsidRPr="00D00070" w:rsidRDefault="00D00070" w:rsidP="00D00070">
      <w:pPr>
        <w:tabs>
          <w:tab w:val="left" w:pos="1134"/>
        </w:tabs>
        <w:ind w:left="1134"/>
        <w:jc w:val="both"/>
        <w:rPr>
          <w:bCs/>
          <w:sz w:val="17"/>
          <w:szCs w:val="17"/>
        </w:rPr>
      </w:pPr>
    </w:p>
    <w:p w14:paraId="53363264" w14:textId="77777777" w:rsidR="00D00070" w:rsidRPr="00D00070" w:rsidRDefault="00D00070" w:rsidP="00D00070">
      <w:pPr>
        <w:numPr>
          <w:ilvl w:val="1"/>
          <w:numId w:val="1"/>
        </w:numPr>
        <w:jc w:val="both"/>
        <w:rPr>
          <w:bCs/>
          <w:sz w:val="17"/>
          <w:szCs w:val="17"/>
        </w:rPr>
      </w:pPr>
      <w:r w:rsidRPr="00D00070">
        <w:rPr>
          <w:bCs/>
          <w:sz w:val="17"/>
          <w:szCs w:val="17"/>
        </w:rPr>
        <w:t>Fastsættelse af golfarrangementerne sker efter aftale med klubbens bestyrelse/sekretariat.</w:t>
      </w:r>
    </w:p>
    <w:p w14:paraId="3D233B04" w14:textId="77777777" w:rsidR="00D00070" w:rsidRDefault="00D00070" w:rsidP="00D00070">
      <w:pPr>
        <w:ind w:left="1134"/>
        <w:jc w:val="both"/>
        <w:rPr>
          <w:bCs/>
          <w:sz w:val="17"/>
          <w:szCs w:val="17"/>
          <w:u w:val="single"/>
        </w:rPr>
      </w:pPr>
    </w:p>
    <w:p w14:paraId="5D5F3B63" w14:textId="77777777" w:rsidR="00D00070" w:rsidRDefault="00D00070" w:rsidP="00D00070">
      <w:pPr>
        <w:ind w:left="1134"/>
        <w:jc w:val="both"/>
        <w:rPr>
          <w:b/>
          <w:sz w:val="17"/>
          <w:szCs w:val="17"/>
        </w:rPr>
      </w:pPr>
    </w:p>
    <w:p w14:paraId="5D9FEB6A" w14:textId="087977B8" w:rsidR="00D00070" w:rsidRDefault="00D00070" w:rsidP="00533215">
      <w:pPr>
        <w:numPr>
          <w:ilvl w:val="0"/>
          <w:numId w:val="1"/>
        </w:numPr>
        <w:tabs>
          <w:tab w:val="left" w:pos="1134"/>
        </w:tabs>
        <w:jc w:val="both"/>
        <w:rPr>
          <w:b/>
          <w:sz w:val="17"/>
          <w:szCs w:val="17"/>
        </w:rPr>
      </w:pPr>
      <w:r>
        <w:rPr>
          <w:b/>
          <w:sz w:val="17"/>
          <w:szCs w:val="17"/>
        </w:rPr>
        <w:t>BOOKNING AF TIDER</w:t>
      </w:r>
    </w:p>
    <w:p w14:paraId="0E4D622F" w14:textId="77777777" w:rsidR="00D00070" w:rsidRDefault="00D00070" w:rsidP="00D00070">
      <w:pPr>
        <w:ind w:left="1134"/>
        <w:jc w:val="both"/>
        <w:rPr>
          <w:bCs/>
          <w:sz w:val="17"/>
          <w:szCs w:val="17"/>
        </w:rPr>
      </w:pPr>
    </w:p>
    <w:p w14:paraId="10D0B308" w14:textId="3A8639FD" w:rsidR="00D00070" w:rsidRPr="00D00070" w:rsidRDefault="00D00070" w:rsidP="00D00070">
      <w:pPr>
        <w:numPr>
          <w:ilvl w:val="1"/>
          <w:numId w:val="1"/>
        </w:numPr>
        <w:jc w:val="both"/>
        <w:rPr>
          <w:bCs/>
          <w:sz w:val="17"/>
          <w:szCs w:val="17"/>
        </w:rPr>
      </w:pPr>
      <w:r w:rsidRPr="00D00070">
        <w:rPr>
          <w:bCs/>
          <w:sz w:val="17"/>
          <w:szCs w:val="17"/>
        </w:rPr>
        <w:t xml:space="preserve">Baneejer skal respektere allerede fastsatte datoer for lukning af golfbanen, eksempelvis klubturneringer. Klubbens turneringskalender kan ses på </w:t>
      </w:r>
      <w:r w:rsidR="00D97B22">
        <w:rPr>
          <w:bCs/>
          <w:sz w:val="17"/>
          <w:szCs w:val="17"/>
        </w:rPr>
        <w:t>[X]</w:t>
      </w:r>
      <w:r w:rsidRPr="00D00070">
        <w:rPr>
          <w:bCs/>
          <w:sz w:val="17"/>
          <w:szCs w:val="17"/>
        </w:rPr>
        <w:t xml:space="preserve">. Baneejer skal senest </w:t>
      </w:r>
      <w:r w:rsidR="00D97B22">
        <w:rPr>
          <w:bCs/>
          <w:sz w:val="17"/>
          <w:szCs w:val="17"/>
        </w:rPr>
        <w:t>[X]</w:t>
      </w:r>
      <w:r w:rsidRPr="00D00070">
        <w:rPr>
          <w:bCs/>
          <w:sz w:val="17"/>
          <w:szCs w:val="17"/>
        </w:rPr>
        <w:t xml:space="preserve"> måneder før benyttelse af banen fremsende anmodning til klubbens bestyrelse/sekretariat. Klubbens bestyrelse/sekretariat forestår bookning af tider i </w:t>
      </w:r>
      <w:proofErr w:type="spellStart"/>
      <w:r w:rsidRPr="00D00070">
        <w:rPr>
          <w:bCs/>
          <w:sz w:val="17"/>
          <w:szCs w:val="17"/>
        </w:rPr>
        <w:t>Golfbox</w:t>
      </w:r>
      <w:proofErr w:type="spellEnd"/>
      <w:r w:rsidRPr="00D00070">
        <w:rPr>
          <w:bCs/>
          <w:sz w:val="17"/>
          <w:szCs w:val="17"/>
        </w:rPr>
        <w:t>.</w:t>
      </w:r>
    </w:p>
    <w:p w14:paraId="1348DA4A" w14:textId="77777777" w:rsidR="00D00070" w:rsidRDefault="00D00070" w:rsidP="00D00070">
      <w:pPr>
        <w:ind w:left="1134"/>
        <w:jc w:val="both"/>
        <w:rPr>
          <w:b/>
          <w:sz w:val="17"/>
          <w:szCs w:val="17"/>
        </w:rPr>
      </w:pPr>
    </w:p>
    <w:p w14:paraId="5913F11A" w14:textId="77777777" w:rsidR="00D00070" w:rsidRDefault="00D00070" w:rsidP="00D00070">
      <w:pPr>
        <w:ind w:left="1134"/>
        <w:jc w:val="both"/>
        <w:rPr>
          <w:b/>
          <w:sz w:val="17"/>
          <w:szCs w:val="17"/>
        </w:rPr>
      </w:pPr>
    </w:p>
    <w:p w14:paraId="3BFA05EF" w14:textId="5A03C4C0" w:rsidR="00533215" w:rsidRPr="00533215" w:rsidRDefault="00D00070" w:rsidP="00533215">
      <w:pPr>
        <w:numPr>
          <w:ilvl w:val="0"/>
          <w:numId w:val="1"/>
        </w:numPr>
        <w:tabs>
          <w:tab w:val="left" w:pos="1134"/>
        </w:tabs>
        <w:jc w:val="both"/>
        <w:rPr>
          <w:b/>
          <w:sz w:val="17"/>
          <w:szCs w:val="17"/>
        </w:rPr>
      </w:pPr>
      <w:r>
        <w:rPr>
          <w:b/>
          <w:sz w:val="17"/>
          <w:szCs w:val="17"/>
        </w:rPr>
        <w:t>BETALING</w:t>
      </w:r>
    </w:p>
    <w:p w14:paraId="01C27B71" w14:textId="77777777" w:rsidR="00533215" w:rsidRPr="00533215" w:rsidRDefault="00533215" w:rsidP="00533215">
      <w:pPr>
        <w:tabs>
          <w:tab w:val="left" w:pos="1134"/>
        </w:tabs>
        <w:ind w:left="1134"/>
        <w:jc w:val="both"/>
        <w:rPr>
          <w:bCs/>
          <w:sz w:val="17"/>
          <w:szCs w:val="17"/>
        </w:rPr>
      </w:pPr>
    </w:p>
    <w:p w14:paraId="2F81ADC9" w14:textId="77777777" w:rsidR="00D00070" w:rsidRPr="00D00070" w:rsidRDefault="00D00070" w:rsidP="00D00070">
      <w:pPr>
        <w:numPr>
          <w:ilvl w:val="1"/>
          <w:numId w:val="1"/>
        </w:numPr>
        <w:tabs>
          <w:tab w:val="left" w:pos="1134"/>
        </w:tabs>
        <w:jc w:val="both"/>
        <w:rPr>
          <w:bCs/>
          <w:sz w:val="17"/>
          <w:szCs w:val="17"/>
        </w:rPr>
      </w:pPr>
      <w:r w:rsidRPr="00D00070">
        <w:rPr>
          <w:bCs/>
          <w:sz w:val="17"/>
          <w:szCs w:val="17"/>
        </w:rPr>
        <w:t>I det omfang, Baneejer disponerer over golfbanen, betaler Baneejer den til enhver tid gældende greenfeesats pr. deltager af golfarrangementet. Greenfee er uden moms.</w:t>
      </w:r>
    </w:p>
    <w:p w14:paraId="702AD14B" w14:textId="77777777" w:rsidR="00703DAF" w:rsidRDefault="00703DAF" w:rsidP="00703DAF">
      <w:pPr>
        <w:ind w:left="1134"/>
        <w:jc w:val="both"/>
        <w:rPr>
          <w:bCs/>
          <w:sz w:val="17"/>
          <w:szCs w:val="17"/>
        </w:rPr>
      </w:pPr>
    </w:p>
    <w:p w14:paraId="78AF8D5E" w14:textId="1C6F2D55" w:rsidR="00533215" w:rsidRPr="00D97B22" w:rsidRDefault="00D00070" w:rsidP="00D00070">
      <w:pPr>
        <w:numPr>
          <w:ilvl w:val="1"/>
          <w:numId w:val="1"/>
        </w:numPr>
        <w:jc w:val="both"/>
        <w:rPr>
          <w:bCs/>
          <w:sz w:val="17"/>
          <w:szCs w:val="17"/>
        </w:rPr>
      </w:pPr>
      <w:r w:rsidRPr="00D97B22">
        <w:rPr>
          <w:bCs/>
          <w:sz w:val="17"/>
          <w:szCs w:val="17"/>
        </w:rPr>
        <w:lastRenderedPageBreak/>
        <w:t xml:space="preserve">Ved arrangementerne har deltagerne ret til at benytte </w:t>
      </w:r>
      <w:r w:rsidR="00D97B22" w:rsidRPr="00D97B22">
        <w:rPr>
          <w:bCs/>
          <w:sz w:val="17"/>
          <w:szCs w:val="17"/>
        </w:rPr>
        <w:t>[X</w:t>
      </w:r>
      <w:r w:rsidR="00D97B22">
        <w:rPr>
          <w:bCs/>
          <w:sz w:val="17"/>
          <w:szCs w:val="17"/>
        </w:rPr>
        <w:t>]</w:t>
      </w:r>
      <w:r w:rsidRPr="00D97B22">
        <w:rPr>
          <w:bCs/>
          <w:sz w:val="17"/>
          <w:szCs w:val="17"/>
        </w:rPr>
        <w:t>.</w:t>
      </w:r>
    </w:p>
    <w:p w14:paraId="4D092ACD" w14:textId="77777777" w:rsidR="00D00070" w:rsidRPr="00533215" w:rsidRDefault="00D00070" w:rsidP="00D00070">
      <w:pPr>
        <w:ind w:left="1134"/>
        <w:jc w:val="both"/>
        <w:rPr>
          <w:bCs/>
          <w:sz w:val="17"/>
          <w:szCs w:val="17"/>
        </w:rPr>
      </w:pPr>
    </w:p>
    <w:p w14:paraId="1484A01B" w14:textId="77777777" w:rsidR="00533215" w:rsidRDefault="00533215" w:rsidP="00533215">
      <w:pPr>
        <w:ind w:left="1134"/>
        <w:jc w:val="both"/>
        <w:rPr>
          <w:bCs/>
          <w:sz w:val="17"/>
          <w:szCs w:val="17"/>
        </w:rPr>
      </w:pPr>
    </w:p>
    <w:p w14:paraId="10660BE5" w14:textId="77777777" w:rsidR="00D00070" w:rsidRDefault="00533215" w:rsidP="00D00070">
      <w:pPr>
        <w:numPr>
          <w:ilvl w:val="0"/>
          <w:numId w:val="1"/>
        </w:numPr>
        <w:tabs>
          <w:tab w:val="left" w:pos="1134"/>
        </w:tabs>
        <w:jc w:val="both"/>
        <w:rPr>
          <w:b/>
          <w:sz w:val="17"/>
          <w:szCs w:val="17"/>
        </w:rPr>
      </w:pPr>
      <w:r w:rsidRPr="00533215">
        <w:rPr>
          <w:b/>
          <w:sz w:val="17"/>
          <w:szCs w:val="17"/>
        </w:rPr>
        <w:t>FORSIKRING</w:t>
      </w:r>
    </w:p>
    <w:p w14:paraId="6374CD3F" w14:textId="77777777" w:rsidR="00D00070" w:rsidRDefault="00D00070" w:rsidP="00D00070">
      <w:pPr>
        <w:ind w:left="1134"/>
        <w:jc w:val="both"/>
        <w:rPr>
          <w:b/>
          <w:sz w:val="17"/>
          <w:szCs w:val="17"/>
        </w:rPr>
      </w:pPr>
    </w:p>
    <w:p w14:paraId="4A1D7F25" w14:textId="35E313A1" w:rsidR="00533215" w:rsidRPr="00D00070" w:rsidRDefault="00D00070" w:rsidP="00D00070">
      <w:pPr>
        <w:numPr>
          <w:ilvl w:val="1"/>
          <w:numId w:val="1"/>
        </w:numPr>
        <w:tabs>
          <w:tab w:val="left" w:pos="1134"/>
        </w:tabs>
        <w:jc w:val="both"/>
        <w:rPr>
          <w:b/>
          <w:sz w:val="17"/>
          <w:szCs w:val="17"/>
        </w:rPr>
      </w:pPr>
      <w:r w:rsidRPr="00D00070">
        <w:rPr>
          <w:bCs/>
          <w:sz w:val="17"/>
          <w:szCs w:val="17"/>
        </w:rPr>
        <w:t>Baneejer tegner egne nødvendige forsikringer i forhold til Baneejers virksomhed og kunder.</w:t>
      </w:r>
    </w:p>
    <w:p w14:paraId="68A39158" w14:textId="77777777" w:rsidR="00533215" w:rsidRDefault="00533215" w:rsidP="00533215">
      <w:pPr>
        <w:tabs>
          <w:tab w:val="left" w:pos="1134"/>
        </w:tabs>
        <w:ind w:left="1134"/>
        <w:jc w:val="both"/>
        <w:rPr>
          <w:bCs/>
          <w:sz w:val="17"/>
          <w:szCs w:val="17"/>
        </w:rPr>
      </w:pPr>
    </w:p>
    <w:p w14:paraId="06E9A122" w14:textId="77777777" w:rsidR="00D00070" w:rsidRPr="00533215" w:rsidRDefault="00D00070" w:rsidP="00533215">
      <w:pPr>
        <w:tabs>
          <w:tab w:val="left" w:pos="1134"/>
        </w:tabs>
        <w:ind w:left="1134"/>
        <w:jc w:val="both"/>
        <w:rPr>
          <w:bCs/>
          <w:sz w:val="17"/>
          <w:szCs w:val="17"/>
        </w:rPr>
      </w:pPr>
    </w:p>
    <w:p w14:paraId="2E3D95B8" w14:textId="77777777" w:rsidR="00D00070" w:rsidRDefault="00D00070" w:rsidP="00D00070">
      <w:pPr>
        <w:numPr>
          <w:ilvl w:val="0"/>
          <w:numId w:val="1"/>
        </w:numPr>
        <w:tabs>
          <w:tab w:val="left" w:pos="1134"/>
        </w:tabs>
        <w:jc w:val="both"/>
        <w:rPr>
          <w:bCs/>
          <w:sz w:val="17"/>
          <w:szCs w:val="17"/>
        </w:rPr>
      </w:pPr>
      <w:r w:rsidRPr="00D00070">
        <w:rPr>
          <w:b/>
          <w:sz w:val="17"/>
          <w:szCs w:val="17"/>
        </w:rPr>
        <w:t>AFLYSNING</w:t>
      </w:r>
    </w:p>
    <w:p w14:paraId="68B7EA10" w14:textId="77777777" w:rsidR="00D00070" w:rsidRDefault="00D00070" w:rsidP="00D00070">
      <w:pPr>
        <w:ind w:left="1134"/>
        <w:jc w:val="both"/>
        <w:rPr>
          <w:bCs/>
          <w:sz w:val="17"/>
          <w:szCs w:val="17"/>
        </w:rPr>
      </w:pPr>
    </w:p>
    <w:p w14:paraId="0B0313DC" w14:textId="0BA58A51" w:rsidR="00533215" w:rsidRPr="00D00070" w:rsidRDefault="00D00070" w:rsidP="00D00070">
      <w:pPr>
        <w:numPr>
          <w:ilvl w:val="1"/>
          <w:numId w:val="1"/>
        </w:numPr>
        <w:tabs>
          <w:tab w:val="left" w:pos="1134"/>
        </w:tabs>
        <w:jc w:val="both"/>
        <w:rPr>
          <w:bCs/>
          <w:sz w:val="17"/>
          <w:szCs w:val="17"/>
        </w:rPr>
      </w:pPr>
      <w:r w:rsidRPr="00D00070">
        <w:rPr>
          <w:bCs/>
          <w:sz w:val="17"/>
          <w:szCs w:val="17"/>
        </w:rPr>
        <w:t xml:space="preserve">I tilfælde af Force Majeure kan klubben aflyse arrangementet. Ved aflysning gives </w:t>
      </w:r>
      <w:proofErr w:type="spellStart"/>
      <w:r w:rsidRPr="00D00070">
        <w:rPr>
          <w:bCs/>
          <w:sz w:val="17"/>
          <w:szCs w:val="17"/>
        </w:rPr>
        <w:t>erstatningsdag</w:t>
      </w:r>
      <w:proofErr w:type="spellEnd"/>
      <w:r w:rsidRPr="00D00070">
        <w:rPr>
          <w:bCs/>
          <w:sz w:val="17"/>
          <w:szCs w:val="17"/>
        </w:rPr>
        <w:t>.</w:t>
      </w:r>
    </w:p>
    <w:p w14:paraId="4DEC9EE5" w14:textId="77777777" w:rsidR="00D00070" w:rsidRDefault="00D00070" w:rsidP="00D00070">
      <w:pPr>
        <w:ind w:left="1134"/>
        <w:jc w:val="both"/>
        <w:rPr>
          <w:bCs/>
          <w:sz w:val="17"/>
          <w:szCs w:val="17"/>
        </w:rPr>
      </w:pPr>
    </w:p>
    <w:p w14:paraId="12255283" w14:textId="77777777" w:rsidR="00D00070" w:rsidRPr="00D00070" w:rsidRDefault="00D00070" w:rsidP="00D00070">
      <w:pPr>
        <w:numPr>
          <w:ilvl w:val="0"/>
          <w:numId w:val="1"/>
        </w:numPr>
        <w:jc w:val="both"/>
        <w:rPr>
          <w:b/>
          <w:sz w:val="17"/>
          <w:szCs w:val="17"/>
        </w:rPr>
      </w:pPr>
      <w:r w:rsidRPr="00D00070">
        <w:rPr>
          <w:b/>
          <w:sz w:val="17"/>
          <w:szCs w:val="17"/>
        </w:rPr>
        <w:t>ERSTATNING</w:t>
      </w:r>
    </w:p>
    <w:p w14:paraId="3BAB7336" w14:textId="77777777" w:rsidR="00D00070" w:rsidRDefault="00D00070" w:rsidP="00D00070">
      <w:pPr>
        <w:ind w:left="1134"/>
        <w:jc w:val="both"/>
        <w:rPr>
          <w:bCs/>
          <w:sz w:val="17"/>
          <w:szCs w:val="17"/>
        </w:rPr>
      </w:pPr>
    </w:p>
    <w:p w14:paraId="6EE41E95" w14:textId="77777777" w:rsidR="00D00070" w:rsidRDefault="00D00070" w:rsidP="00D00070">
      <w:pPr>
        <w:numPr>
          <w:ilvl w:val="1"/>
          <w:numId w:val="1"/>
        </w:numPr>
        <w:jc w:val="both"/>
        <w:rPr>
          <w:bCs/>
          <w:sz w:val="17"/>
          <w:szCs w:val="17"/>
        </w:rPr>
      </w:pPr>
      <w:r w:rsidRPr="00D00070">
        <w:rPr>
          <w:bCs/>
          <w:sz w:val="17"/>
          <w:szCs w:val="17"/>
        </w:rPr>
        <w:t>Der tilkommer ingen af parterne erstatning i tilfælde af samarbejdsaftalens ophør.</w:t>
      </w:r>
    </w:p>
    <w:p w14:paraId="134C792F" w14:textId="77777777" w:rsidR="00D00070" w:rsidRDefault="00D00070" w:rsidP="00D00070">
      <w:pPr>
        <w:ind w:left="1134"/>
        <w:jc w:val="both"/>
        <w:rPr>
          <w:bCs/>
          <w:sz w:val="17"/>
          <w:szCs w:val="17"/>
        </w:rPr>
      </w:pPr>
    </w:p>
    <w:p w14:paraId="3734273C" w14:textId="77777777" w:rsidR="00D00070" w:rsidRDefault="00D00070" w:rsidP="00D00070">
      <w:pPr>
        <w:ind w:left="1134"/>
        <w:jc w:val="both"/>
        <w:rPr>
          <w:bCs/>
          <w:sz w:val="17"/>
          <w:szCs w:val="17"/>
        </w:rPr>
      </w:pPr>
    </w:p>
    <w:p w14:paraId="13D354E8" w14:textId="77777777" w:rsidR="00D00070" w:rsidRDefault="00533215" w:rsidP="009A05A6">
      <w:pPr>
        <w:numPr>
          <w:ilvl w:val="0"/>
          <w:numId w:val="1"/>
        </w:numPr>
        <w:tabs>
          <w:tab w:val="left" w:pos="1134"/>
        </w:tabs>
        <w:jc w:val="both"/>
        <w:rPr>
          <w:b/>
          <w:sz w:val="17"/>
          <w:szCs w:val="17"/>
        </w:rPr>
      </w:pPr>
      <w:r w:rsidRPr="00533215">
        <w:rPr>
          <w:b/>
          <w:sz w:val="17"/>
          <w:szCs w:val="17"/>
        </w:rPr>
        <w:t>MISLIGHOLDELSE</w:t>
      </w:r>
      <w:bookmarkStart w:id="1" w:name="_Hlk137115480"/>
    </w:p>
    <w:p w14:paraId="48AFB6E6" w14:textId="77777777" w:rsidR="00D00070" w:rsidRDefault="00D00070" w:rsidP="00D00070">
      <w:pPr>
        <w:ind w:left="1134"/>
        <w:jc w:val="both"/>
        <w:rPr>
          <w:b/>
          <w:sz w:val="17"/>
          <w:szCs w:val="17"/>
        </w:rPr>
      </w:pPr>
    </w:p>
    <w:p w14:paraId="4F9AAC1A" w14:textId="2D6CF996" w:rsidR="003F14C5" w:rsidRPr="00D00070" w:rsidRDefault="00D00070" w:rsidP="00D00070">
      <w:pPr>
        <w:numPr>
          <w:ilvl w:val="1"/>
          <w:numId w:val="1"/>
        </w:numPr>
        <w:tabs>
          <w:tab w:val="left" w:pos="1134"/>
        </w:tabs>
        <w:jc w:val="both"/>
        <w:rPr>
          <w:b/>
          <w:sz w:val="17"/>
          <w:szCs w:val="17"/>
        </w:rPr>
      </w:pPr>
      <w:r w:rsidRPr="00D00070">
        <w:rPr>
          <w:bCs/>
          <w:sz w:val="17"/>
          <w:szCs w:val="17"/>
        </w:rPr>
        <w:t>Nærværende aftale kan ophæves, såfremt en part væsentligt misligholder aftalen. Den part, som vil påberåbe sig misligholdelse, har pligt til forinden at give den anden part skriftligt påkrav om udbedring af misligholdelsen med en frist på mindst 14 dage til at berigtige forholdet. Såfremt misligholdelsen ikke er bragt til ophør inden for den fastsatte frist, kan aftalen herefter ophæves uden yderligere varsel.</w:t>
      </w:r>
    </w:p>
    <w:p w14:paraId="3804696A" w14:textId="77777777" w:rsidR="00750DF2" w:rsidRDefault="00750DF2" w:rsidP="009A05A6">
      <w:pPr>
        <w:jc w:val="both"/>
        <w:rPr>
          <w:bCs/>
          <w:sz w:val="17"/>
          <w:szCs w:val="17"/>
        </w:rPr>
      </w:pPr>
    </w:p>
    <w:p w14:paraId="173EA083" w14:textId="77777777" w:rsidR="00D00070" w:rsidRPr="003F14C5" w:rsidRDefault="00D00070" w:rsidP="009A05A6">
      <w:pPr>
        <w:jc w:val="both"/>
        <w:rPr>
          <w:bCs/>
          <w:sz w:val="17"/>
          <w:szCs w:val="17"/>
        </w:rPr>
      </w:pPr>
    </w:p>
    <w:p w14:paraId="0B744CED" w14:textId="73A17D17" w:rsidR="00D608A9" w:rsidRPr="00D608A9" w:rsidRDefault="00D608A9" w:rsidP="00D608A9">
      <w:pPr>
        <w:numPr>
          <w:ilvl w:val="0"/>
          <w:numId w:val="1"/>
        </w:numPr>
        <w:tabs>
          <w:tab w:val="left" w:pos="1134"/>
        </w:tabs>
        <w:jc w:val="both"/>
        <w:rPr>
          <w:b/>
          <w:sz w:val="17"/>
          <w:szCs w:val="17"/>
        </w:rPr>
      </w:pPr>
      <w:r w:rsidRPr="00D608A9">
        <w:rPr>
          <w:b/>
          <w:sz w:val="17"/>
          <w:szCs w:val="17"/>
        </w:rPr>
        <w:t>ÆNDRINGER TIL AFTALEN</w:t>
      </w:r>
    </w:p>
    <w:p w14:paraId="07B7DEE4" w14:textId="77777777" w:rsidR="00D608A9" w:rsidRPr="00D608A9" w:rsidRDefault="00D608A9" w:rsidP="00D608A9">
      <w:pPr>
        <w:tabs>
          <w:tab w:val="left" w:pos="1134"/>
        </w:tabs>
        <w:ind w:left="1134"/>
        <w:jc w:val="both"/>
        <w:rPr>
          <w:b/>
          <w:sz w:val="17"/>
          <w:szCs w:val="17"/>
        </w:rPr>
      </w:pPr>
    </w:p>
    <w:p w14:paraId="786AB06D" w14:textId="6F1DA494" w:rsidR="00D608A9" w:rsidRPr="00D608A9" w:rsidRDefault="00D608A9" w:rsidP="00D608A9">
      <w:pPr>
        <w:numPr>
          <w:ilvl w:val="1"/>
          <w:numId w:val="1"/>
        </w:numPr>
        <w:jc w:val="both"/>
        <w:rPr>
          <w:bCs/>
          <w:sz w:val="17"/>
          <w:szCs w:val="17"/>
        </w:rPr>
      </w:pPr>
      <w:r w:rsidRPr="00D608A9">
        <w:rPr>
          <w:bCs/>
          <w:sz w:val="17"/>
          <w:szCs w:val="17"/>
        </w:rPr>
        <w:t xml:space="preserve">Ændringer eller tilføjelser til nærværende aftale skal være skriftlige og underskrevet af både klubben og </w:t>
      </w:r>
      <w:r w:rsidR="00D00070">
        <w:rPr>
          <w:bCs/>
          <w:sz w:val="17"/>
          <w:szCs w:val="17"/>
        </w:rPr>
        <w:t>baneejer</w:t>
      </w:r>
      <w:r w:rsidRPr="00D608A9">
        <w:rPr>
          <w:bCs/>
          <w:sz w:val="17"/>
          <w:szCs w:val="17"/>
        </w:rPr>
        <w:t>, som en betingelse for, at disse kan gøres gældende over for den anden part.</w:t>
      </w:r>
    </w:p>
    <w:bookmarkEnd w:id="1"/>
    <w:p w14:paraId="523B8417" w14:textId="77777777" w:rsidR="00D608A9" w:rsidRDefault="00D608A9" w:rsidP="00D608A9">
      <w:pPr>
        <w:ind w:left="1134"/>
        <w:jc w:val="both"/>
        <w:rPr>
          <w:b/>
          <w:sz w:val="17"/>
          <w:szCs w:val="17"/>
        </w:rPr>
      </w:pPr>
    </w:p>
    <w:p w14:paraId="5E4ABF38" w14:textId="77777777" w:rsidR="00D608A9" w:rsidRDefault="00D608A9" w:rsidP="00D608A9">
      <w:pPr>
        <w:ind w:left="1134"/>
        <w:jc w:val="both"/>
        <w:rPr>
          <w:b/>
          <w:sz w:val="17"/>
          <w:szCs w:val="17"/>
        </w:rPr>
      </w:pPr>
    </w:p>
    <w:p w14:paraId="7C9CD56B" w14:textId="40DFF0D6" w:rsidR="00D44244" w:rsidRPr="00D44244" w:rsidRDefault="00D44244" w:rsidP="00EA483C">
      <w:pPr>
        <w:numPr>
          <w:ilvl w:val="0"/>
          <w:numId w:val="1"/>
        </w:numPr>
        <w:tabs>
          <w:tab w:val="left" w:pos="1134"/>
        </w:tabs>
        <w:jc w:val="both"/>
        <w:rPr>
          <w:b/>
          <w:sz w:val="17"/>
          <w:szCs w:val="17"/>
        </w:rPr>
      </w:pPr>
      <w:r w:rsidRPr="00D44244">
        <w:rPr>
          <w:b/>
          <w:sz w:val="17"/>
          <w:szCs w:val="17"/>
        </w:rPr>
        <w:t xml:space="preserve">OPLØSNING ELLER ÆNDRING AF </w:t>
      </w:r>
      <w:r w:rsidR="009A05A6">
        <w:rPr>
          <w:b/>
          <w:sz w:val="17"/>
          <w:szCs w:val="17"/>
        </w:rPr>
        <w:t>KLUBBEN</w:t>
      </w:r>
    </w:p>
    <w:p w14:paraId="30FD3D7D" w14:textId="77777777" w:rsidR="00D44244" w:rsidRPr="00D44244" w:rsidRDefault="00D44244" w:rsidP="00D44244">
      <w:pPr>
        <w:ind w:left="1134"/>
        <w:jc w:val="both"/>
        <w:rPr>
          <w:b/>
          <w:sz w:val="17"/>
          <w:szCs w:val="17"/>
        </w:rPr>
      </w:pPr>
    </w:p>
    <w:p w14:paraId="65E3F736" w14:textId="6C79C625" w:rsidR="00D44244" w:rsidRPr="00D44244" w:rsidRDefault="00D44244" w:rsidP="00D44244">
      <w:pPr>
        <w:numPr>
          <w:ilvl w:val="1"/>
          <w:numId w:val="1"/>
        </w:numPr>
        <w:jc w:val="both"/>
        <w:rPr>
          <w:bCs/>
          <w:sz w:val="17"/>
          <w:szCs w:val="17"/>
        </w:rPr>
      </w:pPr>
      <w:r w:rsidRPr="00D44244">
        <w:rPr>
          <w:bCs/>
          <w:sz w:val="17"/>
          <w:szCs w:val="17"/>
        </w:rPr>
        <w:t xml:space="preserve">I tilfælde af </w:t>
      </w:r>
      <w:r w:rsidR="009A05A6">
        <w:rPr>
          <w:bCs/>
          <w:sz w:val="17"/>
          <w:szCs w:val="17"/>
        </w:rPr>
        <w:t>klubbens</w:t>
      </w:r>
      <w:r w:rsidRPr="00D44244">
        <w:rPr>
          <w:bCs/>
          <w:sz w:val="17"/>
          <w:szCs w:val="17"/>
        </w:rPr>
        <w:t xml:space="preserve"> opløsning, konkurs eller lignende kan </w:t>
      </w:r>
      <w:r w:rsidR="00D608A9">
        <w:rPr>
          <w:bCs/>
          <w:sz w:val="17"/>
          <w:szCs w:val="17"/>
        </w:rPr>
        <w:t>klubben</w:t>
      </w:r>
      <w:r w:rsidRPr="00D44244">
        <w:rPr>
          <w:bCs/>
          <w:sz w:val="17"/>
          <w:szCs w:val="17"/>
        </w:rPr>
        <w:t xml:space="preserve"> eller bestyrelsen (hverken den tidligere eller siddende bestyrelse) ikke gøres erstatningsansvarlig for misligholdelse af denne aftale.</w:t>
      </w:r>
    </w:p>
    <w:p w14:paraId="124CB44D" w14:textId="77777777" w:rsidR="00D44244" w:rsidRPr="00D44244" w:rsidRDefault="00D44244" w:rsidP="00D44244">
      <w:pPr>
        <w:ind w:left="1134"/>
        <w:jc w:val="both"/>
        <w:rPr>
          <w:b/>
          <w:sz w:val="17"/>
          <w:szCs w:val="17"/>
        </w:rPr>
      </w:pPr>
    </w:p>
    <w:p w14:paraId="5A70B158" w14:textId="77777777" w:rsidR="00D44244" w:rsidRPr="00D44244" w:rsidRDefault="00D44244" w:rsidP="00D44244">
      <w:pPr>
        <w:ind w:left="1134"/>
        <w:jc w:val="both"/>
        <w:rPr>
          <w:b/>
          <w:sz w:val="17"/>
          <w:szCs w:val="17"/>
        </w:rPr>
      </w:pPr>
    </w:p>
    <w:p w14:paraId="574B481F" w14:textId="2D751049" w:rsidR="00D44244" w:rsidRPr="00D44244" w:rsidRDefault="00D44244" w:rsidP="00EA483C">
      <w:pPr>
        <w:numPr>
          <w:ilvl w:val="0"/>
          <w:numId w:val="1"/>
        </w:numPr>
        <w:tabs>
          <w:tab w:val="left" w:pos="1134"/>
        </w:tabs>
        <w:jc w:val="both"/>
        <w:rPr>
          <w:b/>
          <w:sz w:val="17"/>
          <w:szCs w:val="17"/>
        </w:rPr>
      </w:pPr>
      <w:r w:rsidRPr="00D44244">
        <w:rPr>
          <w:b/>
          <w:sz w:val="17"/>
          <w:szCs w:val="17"/>
        </w:rPr>
        <w:t>TVISTER</w:t>
      </w:r>
    </w:p>
    <w:p w14:paraId="12290E86" w14:textId="77777777" w:rsidR="00D44244" w:rsidRPr="00D44244" w:rsidRDefault="00D44244" w:rsidP="00D44244">
      <w:pPr>
        <w:ind w:left="1134"/>
        <w:jc w:val="both"/>
        <w:rPr>
          <w:bCs/>
          <w:sz w:val="17"/>
          <w:szCs w:val="17"/>
        </w:rPr>
      </w:pPr>
    </w:p>
    <w:p w14:paraId="725D4D2C" w14:textId="53ABE8BE" w:rsidR="00D44244" w:rsidRPr="00D44244" w:rsidRDefault="00D44244" w:rsidP="00D44244">
      <w:pPr>
        <w:numPr>
          <w:ilvl w:val="1"/>
          <w:numId w:val="1"/>
        </w:numPr>
        <w:jc w:val="both"/>
        <w:rPr>
          <w:bCs/>
          <w:sz w:val="17"/>
          <w:szCs w:val="17"/>
        </w:rPr>
      </w:pPr>
      <w:r w:rsidRPr="00D44244">
        <w:rPr>
          <w:bCs/>
          <w:sz w:val="17"/>
          <w:szCs w:val="17"/>
        </w:rPr>
        <w:t xml:space="preserve">En eventuel retssag skal anlægges </w:t>
      </w:r>
      <w:r w:rsidR="003F14C5">
        <w:rPr>
          <w:bCs/>
          <w:sz w:val="17"/>
          <w:szCs w:val="17"/>
        </w:rPr>
        <w:t xml:space="preserve">efter dansk ret </w:t>
      </w:r>
      <w:r w:rsidRPr="00D44244">
        <w:rPr>
          <w:bCs/>
          <w:sz w:val="17"/>
          <w:szCs w:val="17"/>
        </w:rPr>
        <w:t xml:space="preserve">ved de civile domstole ved </w:t>
      </w:r>
      <w:r w:rsidR="00A545B4">
        <w:rPr>
          <w:bCs/>
          <w:sz w:val="17"/>
          <w:szCs w:val="17"/>
        </w:rPr>
        <w:t>klubbens</w:t>
      </w:r>
      <w:r w:rsidRPr="00D44244">
        <w:rPr>
          <w:bCs/>
          <w:sz w:val="17"/>
          <w:szCs w:val="17"/>
        </w:rPr>
        <w:t xml:space="preserve"> hjemsted.</w:t>
      </w:r>
    </w:p>
    <w:p w14:paraId="2B7A41C6" w14:textId="77777777" w:rsidR="00D44244" w:rsidRDefault="00D44244" w:rsidP="00D44244">
      <w:pPr>
        <w:ind w:left="1134"/>
        <w:jc w:val="both"/>
        <w:rPr>
          <w:bCs/>
          <w:sz w:val="17"/>
          <w:szCs w:val="17"/>
        </w:rPr>
      </w:pPr>
    </w:p>
    <w:p w14:paraId="1FE5CF30" w14:textId="77777777" w:rsidR="00820C9E" w:rsidRDefault="00820C9E" w:rsidP="00D44244">
      <w:pPr>
        <w:ind w:left="1134"/>
        <w:jc w:val="both"/>
        <w:rPr>
          <w:bCs/>
          <w:sz w:val="17"/>
          <w:szCs w:val="17"/>
        </w:rPr>
      </w:pPr>
    </w:p>
    <w:p w14:paraId="1C5ECD81" w14:textId="6C89DE2A" w:rsidR="00A44B4A" w:rsidRPr="00D44244" w:rsidRDefault="00A44B4A" w:rsidP="00A44B4A">
      <w:pPr>
        <w:tabs>
          <w:tab w:val="left" w:pos="1134"/>
        </w:tabs>
        <w:jc w:val="center"/>
        <w:rPr>
          <w:sz w:val="17"/>
          <w:szCs w:val="17"/>
        </w:rPr>
      </w:pPr>
      <w:r w:rsidRPr="00D44244">
        <w:rPr>
          <w:sz w:val="17"/>
          <w:szCs w:val="17"/>
        </w:rPr>
        <w:t>* * * *</w:t>
      </w:r>
    </w:p>
    <w:p w14:paraId="7BFE7D97" w14:textId="77777777" w:rsidR="00A44B4A" w:rsidRDefault="00A44B4A" w:rsidP="00A44B4A">
      <w:pPr>
        <w:tabs>
          <w:tab w:val="left" w:pos="1134"/>
        </w:tabs>
        <w:spacing w:line="240" w:lineRule="auto"/>
        <w:rPr>
          <w:sz w:val="17"/>
          <w:szCs w:val="17"/>
        </w:rPr>
      </w:pPr>
    </w:p>
    <w:p w14:paraId="2099F37F" w14:textId="77777777" w:rsidR="00820C9E" w:rsidRDefault="00820C9E" w:rsidP="00A44B4A">
      <w:pPr>
        <w:tabs>
          <w:tab w:val="left" w:pos="1134"/>
        </w:tabs>
        <w:spacing w:line="240" w:lineRule="auto"/>
        <w:rPr>
          <w:sz w:val="17"/>
          <w:szCs w:val="17"/>
        </w:rPr>
      </w:pPr>
    </w:p>
    <w:p w14:paraId="4D3E5D30" w14:textId="65C5E8B4" w:rsidR="00820C9E" w:rsidRPr="00D44244" w:rsidRDefault="00820C9E" w:rsidP="00820C9E">
      <w:pPr>
        <w:jc w:val="both"/>
        <w:rPr>
          <w:bCs/>
          <w:sz w:val="17"/>
          <w:szCs w:val="17"/>
        </w:rPr>
      </w:pPr>
      <w:r w:rsidRPr="00D44244">
        <w:rPr>
          <w:bCs/>
          <w:sz w:val="17"/>
          <w:szCs w:val="17"/>
        </w:rPr>
        <w:t xml:space="preserve">Nærværende </w:t>
      </w:r>
      <w:r w:rsidR="00D00070">
        <w:rPr>
          <w:bCs/>
          <w:sz w:val="17"/>
          <w:szCs w:val="17"/>
        </w:rPr>
        <w:t>samarbejds</w:t>
      </w:r>
      <w:r w:rsidR="00C10AE9">
        <w:rPr>
          <w:bCs/>
          <w:sz w:val="17"/>
          <w:szCs w:val="17"/>
        </w:rPr>
        <w:t>aftale</w:t>
      </w:r>
      <w:r w:rsidRPr="00D44244">
        <w:rPr>
          <w:bCs/>
          <w:sz w:val="17"/>
          <w:szCs w:val="17"/>
        </w:rPr>
        <w:t xml:space="preserve"> er udarbejdet i to eksemplarer, en til hver part.</w:t>
      </w:r>
    </w:p>
    <w:p w14:paraId="2E7B5A27" w14:textId="77777777" w:rsidR="00820C9E" w:rsidRPr="00D44244" w:rsidRDefault="00820C9E" w:rsidP="00A44B4A">
      <w:pPr>
        <w:tabs>
          <w:tab w:val="left" w:pos="1134"/>
        </w:tabs>
        <w:spacing w:line="240" w:lineRule="auto"/>
        <w:rPr>
          <w:sz w:val="17"/>
          <w:szCs w:val="17"/>
        </w:rPr>
      </w:pPr>
    </w:p>
    <w:p w14:paraId="6D24FEBE" w14:textId="77777777" w:rsidR="00A44B4A" w:rsidRPr="00D44244"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21"/>
        <w:gridCol w:w="3423"/>
        <w:gridCol w:w="2813"/>
      </w:tblGrid>
      <w:tr w:rsidR="00CA34AE" w:rsidRPr="00D44244" w14:paraId="429F44BE" w14:textId="77777777" w:rsidTr="00097969">
        <w:tc>
          <w:tcPr>
            <w:tcW w:w="3157" w:type="dxa"/>
            <w:tcBorders>
              <w:top w:val="nil"/>
              <w:bottom w:val="single" w:sz="4" w:space="0" w:color="auto"/>
            </w:tcBorders>
          </w:tcPr>
          <w:p w14:paraId="3F4DA6A6" w14:textId="77777777" w:rsidR="00A44B4A" w:rsidRPr="00D44244" w:rsidRDefault="00A44B4A" w:rsidP="00097969">
            <w:pPr>
              <w:tabs>
                <w:tab w:val="left" w:pos="1134"/>
              </w:tabs>
              <w:spacing w:line="240" w:lineRule="auto"/>
              <w:rPr>
                <w:sz w:val="17"/>
                <w:szCs w:val="17"/>
              </w:rPr>
            </w:pPr>
            <w:r w:rsidRPr="00D44244">
              <w:rPr>
                <w:sz w:val="17"/>
                <w:szCs w:val="17"/>
              </w:rPr>
              <w:t>Dato:</w:t>
            </w:r>
          </w:p>
          <w:p w14:paraId="20FF103D" w14:textId="77777777" w:rsidR="00A44B4A" w:rsidRPr="00D44244" w:rsidRDefault="00A44B4A" w:rsidP="00097969">
            <w:pPr>
              <w:tabs>
                <w:tab w:val="left" w:pos="1134"/>
              </w:tabs>
              <w:spacing w:line="240" w:lineRule="auto"/>
              <w:rPr>
                <w:sz w:val="17"/>
                <w:szCs w:val="17"/>
              </w:rPr>
            </w:pPr>
          </w:p>
          <w:p w14:paraId="741EB725" w14:textId="77777777" w:rsidR="00A44B4A" w:rsidRPr="00D44244" w:rsidRDefault="00A44B4A" w:rsidP="00097969">
            <w:pPr>
              <w:tabs>
                <w:tab w:val="left" w:pos="1134"/>
              </w:tabs>
              <w:spacing w:line="240" w:lineRule="auto"/>
              <w:rPr>
                <w:sz w:val="17"/>
                <w:szCs w:val="17"/>
              </w:rPr>
            </w:pPr>
          </w:p>
          <w:p w14:paraId="5964EF1D" w14:textId="77777777" w:rsidR="00A44B4A" w:rsidRPr="00D44244" w:rsidRDefault="00A44B4A" w:rsidP="00097969">
            <w:pPr>
              <w:tabs>
                <w:tab w:val="left" w:pos="1134"/>
              </w:tabs>
              <w:spacing w:line="240" w:lineRule="auto"/>
              <w:rPr>
                <w:sz w:val="17"/>
                <w:szCs w:val="17"/>
              </w:rPr>
            </w:pPr>
          </w:p>
          <w:p w14:paraId="1036224D" w14:textId="77777777" w:rsidR="00A44B4A" w:rsidRPr="00D44244"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44244"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44244" w:rsidRDefault="00A44B4A" w:rsidP="00097969">
            <w:pPr>
              <w:tabs>
                <w:tab w:val="left" w:pos="1134"/>
              </w:tabs>
              <w:spacing w:line="240" w:lineRule="auto"/>
              <w:rPr>
                <w:sz w:val="17"/>
                <w:szCs w:val="17"/>
              </w:rPr>
            </w:pPr>
            <w:r w:rsidRPr="00D44244">
              <w:rPr>
                <w:sz w:val="17"/>
                <w:szCs w:val="17"/>
              </w:rPr>
              <w:t>Dato:</w:t>
            </w:r>
          </w:p>
        </w:tc>
      </w:tr>
      <w:tr w:rsidR="00CA34AE" w:rsidRPr="00D44244" w14:paraId="7C2ED6B0" w14:textId="77777777" w:rsidTr="00097969">
        <w:tc>
          <w:tcPr>
            <w:tcW w:w="3157" w:type="dxa"/>
            <w:tcBorders>
              <w:top w:val="single" w:sz="4" w:space="0" w:color="auto"/>
            </w:tcBorders>
          </w:tcPr>
          <w:p w14:paraId="731D0E81" w14:textId="211C9A01" w:rsidR="00A44B4A" w:rsidRPr="00D44244" w:rsidRDefault="00000B3B" w:rsidP="00097969">
            <w:pPr>
              <w:tabs>
                <w:tab w:val="left" w:pos="1134"/>
              </w:tabs>
              <w:spacing w:line="240" w:lineRule="auto"/>
              <w:rPr>
                <w:sz w:val="17"/>
                <w:szCs w:val="17"/>
              </w:rPr>
            </w:pPr>
            <w:r w:rsidRPr="00D44244">
              <w:rPr>
                <w:sz w:val="17"/>
                <w:szCs w:val="17"/>
              </w:rPr>
              <w:t xml:space="preserve">På vegne af </w:t>
            </w:r>
            <w:r w:rsidR="00517F3F">
              <w:rPr>
                <w:sz w:val="17"/>
                <w:szCs w:val="17"/>
              </w:rPr>
              <w:t>klubben</w:t>
            </w:r>
          </w:p>
          <w:p w14:paraId="3CC250C4" w14:textId="65B66164" w:rsidR="00A44B4A" w:rsidRPr="00D44244" w:rsidRDefault="00A44B4A" w:rsidP="00097969">
            <w:pPr>
              <w:tabs>
                <w:tab w:val="left" w:pos="1134"/>
              </w:tabs>
              <w:spacing w:line="240" w:lineRule="auto"/>
              <w:rPr>
                <w:sz w:val="17"/>
                <w:szCs w:val="17"/>
              </w:rPr>
            </w:pPr>
            <w:r w:rsidRPr="00D44244">
              <w:rPr>
                <w:sz w:val="17"/>
                <w:szCs w:val="17"/>
              </w:rPr>
              <w:t>[NAV</w:t>
            </w:r>
            <w:r w:rsidR="00893425" w:rsidRPr="00D44244">
              <w:rPr>
                <w:sz w:val="17"/>
                <w:szCs w:val="17"/>
              </w:rPr>
              <w:t>N</w:t>
            </w:r>
            <w:r w:rsidRPr="00D44244">
              <w:rPr>
                <w:sz w:val="17"/>
                <w:szCs w:val="17"/>
              </w:rPr>
              <w:t>]</w:t>
            </w:r>
          </w:p>
          <w:p w14:paraId="05A14A3F" w14:textId="77777777" w:rsidR="00A44B4A" w:rsidRPr="00D44244" w:rsidRDefault="00A44B4A" w:rsidP="00097969">
            <w:pPr>
              <w:tabs>
                <w:tab w:val="left" w:pos="1134"/>
              </w:tabs>
              <w:spacing w:line="240" w:lineRule="auto"/>
              <w:rPr>
                <w:sz w:val="17"/>
                <w:szCs w:val="17"/>
              </w:rPr>
            </w:pPr>
            <w:r w:rsidRPr="00D44244">
              <w:rPr>
                <w:sz w:val="17"/>
                <w:szCs w:val="17"/>
              </w:rPr>
              <w:t>[TITEL]</w:t>
            </w:r>
          </w:p>
        </w:tc>
        <w:tc>
          <w:tcPr>
            <w:tcW w:w="3472" w:type="dxa"/>
            <w:tcBorders>
              <w:top w:val="single" w:sz="4" w:space="0" w:color="auto"/>
            </w:tcBorders>
          </w:tcPr>
          <w:p w14:paraId="17A9FA9A" w14:textId="77777777" w:rsidR="00A44B4A" w:rsidRPr="00D44244"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598911DE" w:rsidR="00000B3B" w:rsidRPr="00D44244" w:rsidRDefault="00E76A5C" w:rsidP="00097969">
            <w:pPr>
              <w:tabs>
                <w:tab w:val="left" w:pos="1134"/>
              </w:tabs>
              <w:spacing w:line="240" w:lineRule="auto"/>
              <w:rPr>
                <w:sz w:val="17"/>
                <w:szCs w:val="17"/>
              </w:rPr>
            </w:pPr>
            <w:r>
              <w:rPr>
                <w:sz w:val="17"/>
                <w:szCs w:val="17"/>
              </w:rPr>
              <w:t xml:space="preserve">På vegne af </w:t>
            </w:r>
            <w:r w:rsidR="00D00070">
              <w:rPr>
                <w:sz w:val="17"/>
                <w:szCs w:val="17"/>
              </w:rPr>
              <w:t>baneejer</w:t>
            </w:r>
          </w:p>
          <w:p w14:paraId="603A440F" w14:textId="77777777" w:rsidR="00A44B4A" w:rsidRPr="00D44244" w:rsidRDefault="00A44B4A" w:rsidP="00097969">
            <w:pPr>
              <w:tabs>
                <w:tab w:val="left" w:pos="1134"/>
              </w:tabs>
              <w:spacing w:line="240" w:lineRule="auto"/>
              <w:rPr>
                <w:sz w:val="17"/>
                <w:szCs w:val="17"/>
              </w:rPr>
            </w:pPr>
            <w:r w:rsidRPr="00D44244">
              <w:rPr>
                <w:sz w:val="17"/>
                <w:szCs w:val="17"/>
              </w:rPr>
              <w:t>[NAVN]</w:t>
            </w:r>
          </w:p>
          <w:p w14:paraId="3651D395" w14:textId="30F4E061" w:rsidR="00A44B4A" w:rsidRPr="00D44244" w:rsidRDefault="00A44B4A" w:rsidP="00097969">
            <w:pPr>
              <w:tabs>
                <w:tab w:val="left" w:pos="1134"/>
              </w:tabs>
              <w:spacing w:line="240" w:lineRule="auto"/>
              <w:rPr>
                <w:sz w:val="17"/>
                <w:szCs w:val="17"/>
              </w:rPr>
            </w:pPr>
          </w:p>
        </w:tc>
      </w:tr>
    </w:tbl>
    <w:p w14:paraId="689B77F3" w14:textId="77777777" w:rsidR="00632E42" w:rsidRPr="00D44244" w:rsidRDefault="00632E42">
      <w:pPr>
        <w:jc w:val="both"/>
        <w:rPr>
          <w:rFonts w:eastAsia="Open Sans Light"/>
        </w:rPr>
      </w:pPr>
    </w:p>
    <w:p w14:paraId="6D56CC99" w14:textId="26228FE2" w:rsidR="00C3307F" w:rsidRDefault="00C3307F">
      <w:pPr>
        <w:rPr>
          <w:rFonts w:eastAsia="Open Sans Light"/>
        </w:rPr>
      </w:pPr>
      <w:r>
        <w:rPr>
          <w:rFonts w:eastAsia="Open Sans Light"/>
        </w:rPr>
        <w:br w:type="page"/>
      </w:r>
    </w:p>
    <w:p w14:paraId="69C9770B" w14:textId="77777777" w:rsidR="00DC42A3" w:rsidRDefault="00DC42A3" w:rsidP="00DC42A3">
      <w:pPr>
        <w:spacing w:line="240" w:lineRule="auto"/>
        <w:rPr>
          <w:rFonts w:eastAsia="Times New Roman"/>
          <w:b/>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DC42A3" w:rsidRPr="00160092" w14:paraId="545A4486" w14:textId="77777777" w:rsidTr="007A488C">
        <w:tc>
          <w:tcPr>
            <w:tcW w:w="9347" w:type="dxa"/>
            <w:shd w:val="clear" w:color="auto" w:fill="auto"/>
          </w:tcPr>
          <w:p w14:paraId="053F5967" w14:textId="77777777" w:rsidR="00DC42A3" w:rsidRPr="00160092" w:rsidRDefault="00DC42A3" w:rsidP="00E857C2">
            <w:pPr>
              <w:rPr>
                <w:i/>
                <w:iCs/>
                <w:sz w:val="17"/>
                <w:szCs w:val="17"/>
              </w:rPr>
            </w:pPr>
          </w:p>
          <w:p w14:paraId="6998185F" w14:textId="01AF53E6" w:rsidR="00DC42A3" w:rsidRPr="00160092" w:rsidRDefault="00DC42A3" w:rsidP="00E857C2">
            <w:pPr>
              <w:rPr>
                <w:b/>
                <w:bCs/>
                <w:i/>
                <w:iCs/>
                <w:sz w:val="17"/>
                <w:szCs w:val="17"/>
              </w:rPr>
            </w:pPr>
            <w:r w:rsidRPr="00160092">
              <w:rPr>
                <w:b/>
                <w:bCs/>
                <w:i/>
                <w:iCs/>
                <w:sz w:val="17"/>
                <w:szCs w:val="17"/>
              </w:rPr>
              <w:t xml:space="preserve">VEJLEDNING TIL UDKAST TIL </w:t>
            </w:r>
            <w:r w:rsidR="00D00070">
              <w:rPr>
                <w:b/>
                <w:bCs/>
                <w:i/>
                <w:iCs/>
                <w:sz w:val="17"/>
                <w:szCs w:val="17"/>
              </w:rPr>
              <w:t>SAMARBEJDS</w:t>
            </w:r>
            <w:r w:rsidR="00C10AE9">
              <w:rPr>
                <w:b/>
                <w:bCs/>
                <w:i/>
                <w:iCs/>
                <w:sz w:val="17"/>
                <w:szCs w:val="17"/>
              </w:rPr>
              <w:t>AFTALE</w:t>
            </w:r>
            <w:r w:rsidRPr="00160092">
              <w:rPr>
                <w:b/>
                <w:bCs/>
                <w:i/>
                <w:iCs/>
                <w:sz w:val="17"/>
                <w:szCs w:val="17"/>
              </w:rPr>
              <w:t>N</w:t>
            </w:r>
          </w:p>
          <w:p w14:paraId="0AEBF518" w14:textId="77777777" w:rsidR="00DC42A3" w:rsidRPr="00160092" w:rsidRDefault="00DC42A3" w:rsidP="00E857C2">
            <w:pPr>
              <w:rPr>
                <w:i/>
                <w:iCs/>
                <w:sz w:val="17"/>
                <w:szCs w:val="17"/>
              </w:rPr>
            </w:pPr>
          </w:p>
          <w:p w14:paraId="075997CD" w14:textId="77777777" w:rsidR="00160092" w:rsidRPr="00160092" w:rsidRDefault="00160092" w:rsidP="00160092">
            <w:pPr>
              <w:rPr>
                <w:i/>
                <w:iCs/>
                <w:sz w:val="17"/>
                <w:szCs w:val="17"/>
              </w:rPr>
            </w:pPr>
            <w:r w:rsidRPr="00160092">
              <w:rPr>
                <w:i/>
                <w:iCs/>
                <w:sz w:val="17"/>
                <w:szCs w:val="17"/>
              </w:rPr>
              <w:t>OM VEJLEDNINGEN</w:t>
            </w:r>
          </w:p>
          <w:p w14:paraId="6BABDD02" w14:textId="77777777" w:rsidR="00DC42A3" w:rsidRPr="00160092" w:rsidRDefault="00DC42A3" w:rsidP="00E857C2">
            <w:pPr>
              <w:rPr>
                <w:b/>
                <w:i/>
                <w:iCs/>
                <w:sz w:val="17"/>
                <w:szCs w:val="17"/>
              </w:rPr>
            </w:pPr>
          </w:p>
          <w:p w14:paraId="77CB4B62" w14:textId="4C2BC522" w:rsidR="00160092" w:rsidRPr="009E4243" w:rsidRDefault="00DC42A3" w:rsidP="00160092">
            <w:pPr>
              <w:rPr>
                <w:i/>
                <w:iCs/>
                <w:sz w:val="17"/>
                <w:szCs w:val="17"/>
              </w:rPr>
            </w:pPr>
            <w:r w:rsidRPr="00160092">
              <w:rPr>
                <w:i/>
                <w:iCs/>
                <w:sz w:val="17"/>
                <w:szCs w:val="17"/>
              </w:rPr>
              <w:t xml:space="preserve">Denne vejledning er udarbejdet af Dansk Golf Union (DGU) og knytter sig til udkast til </w:t>
            </w:r>
            <w:r w:rsidR="00D00070">
              <w:rPr>
                <w:i/>
                <w:iCs/>
                <w:sz w:val="17"/>
                <w:szCs w:val="17"/>
              </w:rPr>
              <w:t>samarbejds</w:t>
            </w:r>
            <w:r w:rsidR="00C10AE9">
              <w:rPr>
                <w:i/>
                <w:iCs/>
                <w:sz w:val="17"/>
                <w:szCs w:val="17"/>
              </w:rPr>
              <w:t>aftale</w:t>
            </w:r>
            <w:r w:rsidRPr="00160092">
              <w:rPr>
                <w:i/>
                <w:iCs/>
                <w:sz w:val="17"/>
                <w:szCs w:val="17"/>
              </w:rPr>
              <w:t xml:space="preserve">n fra </w:t>
            </w:r>
            <w:r w:rsidR="00160092">
              <w:rPr>
                <w:i/>
                <w:iCs/>
                <w:sz w:val="17"/>
                <w:szCs w:val="17"/>
              </w:rPr>
              <w:t xml:space="preserve">juni </w:t>
            </w:r>
            <w:r w:rsidR="00160092" w:rsidRPr="00160092">
              <w:rPr>
                <w:i/>
                <w:iCs/>
                <w:sz w:val="17"/>
                <w:szCs w:val="17"/>
              </w:rPr>
              <w:t>2023</w:t>
            </w:r>
            <w:r w:rsidRPr="00160092">
              <w:rPr>
                <w:i/>
                <w:iCs/>
                <w:sz w:val="17"/>
                <w:szCs w:val="17"/>
              </w:rPr>
              <w:t xml:space="preserve">. </w:t>
            </w:r>
            <w:r w:rsidR="00160092" w:rsidRPr="00510313">
              <w:rPr>
                <w:i/>
                <w:iCs/>
                <w:sz w:val="17"/>
                <w:szCs w:val="17"/>
              </w:rPr>
              <w:t>Vej</w:t>
            </w:r>
            <w:r w:rsidR="00160092" w:rsidRPr="009E4243">
              <w:rPr>
                <w:i/>
                <w:iCs/>
                <w:sz w:val="17"/>
                <w:szCs w:val="17"/>
              </w:rPr>
              <w:t xml:space="preserve">ledningen har til formål at hjælpe parterne med udformningen af en </w:t>
            </w:r>
            <w:r w:rsidR="00D00070">
              <w:rPr>
                <w:i/>
                <w:iCs/>
                <w:sz w:val="17"/>
                <w:szCs w:val="17"/>
              </w:rPr>
              <w:t>samarbejds</w:t>
            </w:r>
            <w:r w:rsidR="00C10AE9">
              <w:rPr>
                <w:i/>
                <w:iCs/>
                <w:sz w:val="17"/>
                <w:szCs w:val="17"/>
              </w:rPr>
              <w:t>aftale</w:t>
            </w:r>
            <w:r w:rsidR="00160092" w:rsidRPr="009E4243">
              <w:rPr>
                <w:i/>
                <w:iCs/>
                <w:sz w:val="17"/>
                <w:szCs w:val="17"/>
              </w:rPr>
              <w:t>. Det er ikke hensigten, at vejledningen skal kunne bruges som fortolkningsbidrag til en indgået aftale, hvis den senere giver anledning til en tvist mellem parterne</w:t>
            </w:r>
            <w:r w:rsidR="00160092">
              <w:rPr>
                <w:i/>
                <w:iCs/>
                <w:sz w:val="17"/>
                <w:szCs w:val="17"/>
              </w:rPr>
              <w:t xml:space="preserve"> og det er vigtigt at understrege, at nærværende ikke kan erstatte juridisk bistand. </w:t>
            </w:r>
          </w:p>
          <w:p w14:paraId="4D17F47F" w14:textId="77777777" w:rsidR="00160092" w:rsidRDefault="00160092" w:rsidP="00160092">
            <w:pPr>
              <w:rPr>
                <w:i/>
                <w:iCs/>
                <w:sz w:val="17"/>
                <w:szCs w:val="17"/>
              </w:rPr>
            </w:pPr>
          </w:p>
          <w:p w14:paraId="683D86F4" w14:textId="06CFC308" w:rsidR="00D97B22" w:rsidRPr="00D97B22" w:rsidRDefault="00D97B22" w:rsidP="00D97B22">
            <w:pPr>
              <w:rPr>
                <w:i/>
                <w:iCs/>
                <w:sz w:val="17"/>
                <w:szCs w:val="17"/>
              </w:rPr>
            </w:pPr>
            <w:r w:rsidRPr="00D97B22">
              <w:rPr>
                <w:i/>
                <w:iCs/>
                <w:sz w:val="17"/>
                <w:szCs w:val="17"/>
              </w:rPr>
              <w:t xml:space="preserve">Samarbejdsaftalen skal bruges i det tilfælde, hvor golfklubben lejer deres bane af en baneejer/driftsselskab (udlejer). I disse situationer har baneejer/driftsselskab nogle gange et behov for at benytte golfanlægget til fx </w:t>
            </w:r>
            <w:proofErr w:type="spellStart"/>
            <w:r w:rsidRPr="00D97B22">
              <w:rPr>
                <w:i/>
                <w:iCs/>
                <w:sz w:val="17"/>
                <w:szCs w:val="17"/>
              </w:rPr>
              <w:t>companydays</w:t>
            </w:r>
            <w:proofErr w:type="spellEnd"/>
            <w:r w:rsidRPr="00D97B22">
              <w:rPr>
                <w:i/>
                <w:iCs/>
                <w:sz w:val="17"/>
                <w:szCs w:val="17"/>
              </w:rPr>
              <w:t xml:space="preserve"> i eget virksomheds navn. Såfremt baneejer/driftsselskab vil benytte banen til fx </w:t>
            </w:r>
            <w:proofErr w:type="spellStart"/>
            <w:r w:rsidRPr="00D97B22">
              <w:rPr>
                <w:i/>
                <w:iCs/>
                <w:sz w:val="17"/>
                <w:szCs w:val="17"/>
              </w:rPr>
              <w:t>companydays</w:t>
            </w:r>
            <w:proofErr w:type="spellEnd"/>
            <w:r w:rsidRPr="00D97B22">
              <w:rPr>
                <w:i/>
                <w:iCs/>
                <w:sz w:val="17"/>
                <w:szCs w:val="17"/>
              </w:rPr>
              <w:t>, skal dette aftales i en særskilt aftale uden for lejekontrakten, såfremt baneejer/driftsselskab skal kunne udleje golfanlægget momsfrit til klubben. SKAT har i styresignal SKM2009.517.SKAT præciseret udlejningsbegrebet i relation til sportsanlæg. Der er tale om udlejning af fast ejendom, når der udlejes et klart afgrænset areal, lejer har eksklusiv brugsret til det afgrænsede areal og lejer det for en længere periode. Er betingelserne ikke opfyldt, vil der være tale om et momspligtigt salg af adgang til golfbaneanlæg. Lejekontrakten og samarbejdsaftalen må derfor ikke være indbyrdes afhængige. Der er intet til hinder for, at lejeperioden og samarbejdsaftalen har samme varighed og opsigelsesvilkår.</w:t>
            </w:r>
          </w:p>
          <w:p w14:paraId="1B6F2B4A" w14:textId="77777777" w:rsidR="00D97B22" w:rsidRPr="00D97B22" w:rsidRDefault="00D97B22" w:rsidP="00D97B22">
            <w:pPr>
              <w:rPr>
                <w:i/>
                <w:iCs/>
                <w:sz w:val="17"/>
                <w:szCs w:val="17"/>
              </w:rPr>
            </w:pPr>
          </w:p>
          <w:p w14:paraId="12DC77E6" w14:textId="0FD28AEA" w:rsidR="00D97B22" w:rsidRPr="00D97B22" w:rsidRDefault="00D97B22" w:rsidP="00D97B22">
            <w:pPr>
              <w:rPr>
                <w:i/>
                <w:iCs/>
                <w:sz w:val="17"/>
                <w:szCs w:val="17"/>
              </w:rPr>
            </w:pPr>
            <w:r w:rsidRPr="00D97B22">
              <w:rPr>
                <w:i/>
                <w:iCs/>
                <w:sz w:val="17"/>
                <w:szCs w:val="17"/>
              </w:rPr>
              <w:t xml:space="preserve">Udover </w:t>
            </w:r>
            <w:proofErr w:type="spellStart"/>
            <w:r w:rsidRPr="00D97B22">
              <w:rPr>
                <w:i/>
                <w:iCs/>
                <w:sz w:val="17"/>
                <w:szCs w:val="17"/>
              </w:rPr>
              <w:t>SKAT’s</w:t>
            </w:r>
            <w:proofErr w:type="spellEnd"/>
            <w:r w:rsidRPr="00D97B22">
              <w:rPr>
                <w:i/>
                <w:iCs/>
                <w:sz w:val="17"/>
                <w:szCs w:val="17"/>
              </w:rPr>
              <w:t xml:space="preserve"> krav om eneret til det lejede, skal aftalen også overholde DIF’s og dermed DGU’s regelsæt. Regelsættene indebærer blandt andet, at </w:t>
            </w:r>
            <w:r>
              <w:rPr>
                <w:i/>
                <w:iCs/>
                <w:sz w:val="17"/>
                <w:szCs w:val="17"/>
              </w:rPr>
              <w:t xml:space="preserve">klubben </w:t>
            </w:r>
            <w:r w:rsidRPr="00D97B22">
              <w:rPr>
                <w:i/>
                <w:iCs/>
                <w:sz w:val="17"/>
                <w:szCs w:val="17"/>
              </w:rPr>
              <w:t xml:space="preserve">og </w:t>
            </w:r>
            <w:r>
              <w:rPr>
                <w:i/>
                <w:iCs/>
                <w:sz w:val="17"/>
                <w:szCs w:val="17"/>
              </w:rPr>
              <w:t>baneejer til</w:t>
            </w:r>
            <w:r w:rsidRPr="00D97B22">
              <w:rPr>
                <w:i/>
                <w:iCs/>
                <w:sz w:val="17"/>
                <w:szCs w:val="17"/>
              </w:rPr>
              <w:t>l enhver tid er selvstændige juridiske enheder med hver deres økonomi.</w:t>
            </w:r>
          </w:p>
          <w:p w14:paraId="2EF06702" w14:textId="77777777" w:rsidR="00D97B22" w:rsidRPr="00D97B22" w:rsidRDefault="00D97B22" w:rsidP="00D97B22">
            <w:pPr>
              <w:rPr>
                <w:i/>
                <w:iCs/>
                <w:sz w:val="17"/>
                <w:szCs w:val="17"/>
              </w:rPr>
            </w:pPr>
          </w:p>
          <w:p w14:paraId="57AC70E5" w14:textId="77777777" w:rsidR="00D97B22" w:rsidRPr="00D97B22" w:rsidRDefault="00D97B22" w:rsidP="00D97B22">
            <w:pPr>
              <w:rPr>
                <w:i/>
                <w:iCs/>
                <w:sz w:val="17"/>
                <w:szCs w:val="17"/>
              </w:rPr>
            </w:pPr>
            <w:r w:rsidRPr="00D97B22">
              <w:rPr>
                <w:i/>
                <w:iCs/>
                <w:sz w:val="17"/>
                <w:szCs w:val="17"/>
              </w:rPr>
              <w:t>Overholder en lejeaftale ikke det regelsæt, kan det få negative konsekvenser for golfklubbens medlemskab af DGU. Derudover er der de moms- og skatteretlige aspekter og regler der skal følges. I den forbindelse anbefales det, at klubben får rådgivning fra en revisor eller advokat.</w:t>
            </w:r>
          </w:p>
          <w:p w14:paraId="68066F15" w14:textId="77777777" w:rsidR="00D97B22" w:rsidRDefault="00D97B22" w:rsidP="00B56DDD">
            <w:pPr>
              <w:rPr>
                <w:i/>
                <w:iCs/>
                <w:sz w:val="17"/>
                <w:szCs w:val="17"/>
              </w:rPr>
            </w:pPr>
          </w:p>
          <w:p w14:paraId="3E4FBBEF" w14:textId="1B27FC4A" w:rsidR="00B56DDD" w:rsidRPr="00B56DDD" w:rsidRDefault="00B56DDD" w:rsidP="00B56DDD">
            <w:pPr>
              <w:rPr>
                <w:i/>
                <w:iCs/>
                <w:sz w:val="17"/>
                <w:szCs w:val="17"/>
              </w:rPr>
            </w:pPr>
            <w:r w:rsidRPr="00B56DDD">
              <w:rPr>
                <w:i/>
                <w:iCs/>
                <w:sz w:val="17"/>
                <w:szCs w:val="17"/>
              </w:rPr>
              <w:t>Nedenfor følger vejledning til nogle af standard</w:t>
            </w:r>
            <w:r w:rsidR="00D97B22">
              <w:rPr>
                <w:i/>
                <w:iCs/>
                <w:sz w:val="17"/>
                <w:szCs w:val="17"/>
              </w:rPr>
              <w:t>aftalens</w:t>
            </w:r>
            <w:r w:rsidRPr="00B56DDD">
              <w:rPr>
                <w:i/>
                <w:iCs/>
                <w:sz w:val="17"/>
                <w:szCs w:val="17"/>
              </w:rPr>
              <w:t xml:space="preserve"> bestemmelser, hvor det er vurderet relevant med lidt ekstra forklaring og/eller viden om baggrunden for bestemmelsen.</w:t>
            </w:r>
          </w:p>
          <w:p w14:paraId="1E87DC62" w14:textId="77777777" w:rsidR="00B56DDD" w:rsidRPr="00B56DDD" w:rsidRDefault="00B56DDD" w:rsidP="00B56DDD">
            <w:pPr>
              <w:rPr>
                <w:i/>
                <w:iCs/>
                <w:sz w:val="17"/>
                <w:szCs w:val="17"/>
              </w:rPr>
            </w:pPr>
          </w:p>
          <w:p w14:paraId="5D1E52F9" w14:textId="440DC6DD" w:rsidR="00B56DDD" w:rsidRDefault="00B56DDD" w:rsidP="00B56DDD">
            <w:pPr>
              <w:rPr>
                <w:b/>
                <w:bCs/>
                <w:i/>
                <w:iCs/>
                <w:sz w:val="17"/>
                <w:szCs w:val="17"/>
              </w:rPr>
            </w:pPr>
            <w:r>
              <w:rPr>
                <w:b/>
                <w:bCs/>
                <w:i/>
                <w:iCs/>
                <w:sz w:val="17"/>
                <w:szCs w:val="17"/>
              </w:rPr>
              <w:t>PARTERNE</w:t>
            </w:r>
          </w:p>
          <w:p w14:paraId="3FF93CE4" w14:textId="77777777" w:rsidR="007A488C" w:rsidRPr="00B56DDD" w:rsidRDefault="007A488C" w:rsidP="00B56DDD">
            <w:pPr>
              <w:rPr>
                <w:b/>
                <w:bCs/>
                <w:i/>
                <w:iCs/>
                <w:sz w:val="17"/>
                <w:szCs w:val="17"/>
              </w:rPr>
            </w:pPr>
          </w:p>
          <w:p w14:paraId="1634F7FD" w14:textId="77777777" w:rsidR="007A488C" w:rsidRPr="007A488C" w:rsidRDefault="007A488C" w:rsidP="007A488C">
            <w:pPr>
              <w:rPr>
                <w:i/>
                <w:iCs/>
                <w:sz w:val="17"/>
                <w:szCs w:val="17"/>
              </w:rPr>
            </w:pPr>
            <w:r w:rsidRPr="007A488C">
              <w:rPr>
                <w:i/>
                <w:iCs/>
                <w:sz w:val="17"/>
                <w:szCs w:val="17"/>
              </w:rPr>
              <w:t>Det er væsentligt at få anført de rigtige parter i aftalen og få anført korrekt navn, eventuelt selskab, adresse og eventuelt CPR/CVR-nr. Andre relevante oplysninger som eksempelvis telefonnumre og e-mail kan også anføres. Der kan med fordel anføres en kontaktperson fx den til enhver tid valgte formand for klubben.</w:t>
            </w:r>
          </w:p>
          <w:p w14:paraId="091A5CE3" w14:textId="77777777" w:rsidR="007A488C" w:rsidRPr="007A488C" w:rsidRDefault="007A488C" w:rsidP="007A488C">
            <w:pPr>
              <w:rPr>
                <w:i/>
                <w:iCs/>
                <w:sz w:val="17"/>
                <w:szCs w:val="17"/>
              </w:rPr>
            </w:pPr>
          </w:p>
          <w:p w14:paraId="1E88B19D" w14:textId="536A17E0" w:rsidR="00B56DDD" w:rsidRDefault="007A488C" w:rsidP="007A488C">
            <w:pPr>
              <w:rPr>
                <w:i/>
                <w:iCs/>
                <w:sz w:val="17"/>
                <w:szCs w:val="17"/>
              </w:rPr>
            </w:pPr>
            <w:r w:rsidRPr="007A488C">
              <w:rPr>
                <w:i/>
                <w:iCs/>
                <w:sz w:val="17"/>
                <w:szCs w:val="17"/>
              </w:rPr>
              <w:t xml:space="preserve">HUSK at det skal være tegningsberettigede personer, der underskriver aftalen. </w:t>
            </w:r>
          </w:p>
          <w:p w14:paraId="5C3A19B3" w14:textId="77777777" w:rsidR="007A488C" w:rsidRPr="00B56DDD" w:rsidRDefault="007A488C" w:rsidP="007A488C">
            <w:pPr>
              <w:rPr>
                <w:i/>
                <w:iCs/>
                <w:sz w:val="17"/>
                <w:szCs w:val="17"/>
              </w:rPr>
            </w:pPr>
          </w:p>
          <w:p w14:paraId="7D128915" w14:textId="3F92E44B" w:rsidR="00B56DDD" w:rsidRDefault="00B56DDD" w:rsidP="00B56DDD">
            <w:pPr>
              <w:rPr>
                <w:i/>
                <w:iCs/>
                <w:sz w:val="17"/>
                <w:szCs w:val="17"/>
              </w:rPr>
            </w:pPr>
            <w:r w:rsidRPr="00B56DDD">
              <w:rPr>
                <w:i/>
                <w:iCs/>
                <w:sz w:val="17"/>
                <w:szCs w:val="17"/>
              </w:rPr>
              <w:t>I dette punkt skal der tillige ske en præcisering af lokalernes beliggenhed, hvilke lokaler der er omfattet af kontrakten, herunder deres størrelse. Punktet kan evt. suppleres med tegning af de omfattede lokaler, som vedlægges aftalen som bilag 2. I så fald skal aftalens bilag tilrettes.</w:t>
            </w:r>
          </w:p>
          <w:p w14:paraId="4F389418" w14:textId="77777777" w:rsidR="00120D09" w:rsidRDefault="00120D09" w:rsidP="00B56DDD">
            <w:pPr>
              <w:rPr>
                <w:i/>
                <w:iCs/>
                <w:sz w:val="17"/>
                <w:szCs w:val="17"/>
              </w:rPr>
            </w:pPr>
          </w:p>
          <w:p w14:paraId="40A948C9" w14:textId="77777777" w:rsidR="007A488C" w:rsidRDefault="007A488C" w:rsidP="00B56DDD">
            <w:pPr>
              <w:rPr>
                <w:i/>
                <w:iCs/>
                <w:sz w:val="17"/>
                <w:szCs w:val="17"/>
              </w:rPr>
            </w:pPr>
            <w:r w:rsidRPr="007A488C">
              <w:rPr>
                <w:b/>
                <w:bCs/>
                <w:i/>
                <w:iCs/>
                <w:sz w:val="17"/>
                <w:szCs w:val="17"/>
              </w:rPr>
              <w:t>1. BAGGRUND</w:t>
            </w:r>
            <w:r w:rsidRPr="007A488C">
              <w:rPr>
                <w:i/>
                <w:iCs/>
                <w:sz w:val="17"/>
                <w:szCs w:val="17"/>
              </w:rPr>
              <w:t xml:space="preserve"> </w:t>
            </w:r>
          </w:p>
          <w:p w14:paraId="3713FBE4" w14:textId="77777777" w:rsidR="007A488C" w:rsidRPr="007A488C" w:rsidRDefault="007A488C" w:rsidP="00B56DDD">
            <w:pPr>
              <w:rPr>
                <w:i/>
                <w:iCs/>
                <w:sz w:val="17"/>
                <w:szCs w:val="17"/>
              </w:rPr>
            </w:pPr>
          </w:p>
          <w:p w14:paraId="2452BA70" w14:textId="2EA9BC4B" w:rsidR="00B56DDD" w:rsidRPr="00B56DDD" w:rsidRDefault="00B56DDD" w:rsidP="00B56DDD">
            <w:pPr>
              <w:rPr>
                <w:i/>
                <w:iCs/>
                <w:sz w:val="17"/>
                <w:szCs w:val="17"/>
              </w:rPr>
            </w:pPr>
            <w:r w:rsidRPr="007A488C">
              <w:rPr>
                <w:i/>
                <w:iCs/>
                <w:sz w:val="17"/>
                <w:szCs w:val="17"/>
              </w:rPr>
              <w:t>Det er vigtigt at parternes intentioner reflekteres i dette afsnit. Parterne anbefales at drøfte intentionerne og omhyggeligt</w:t>
            </w:r>
            <w:r w:rsidRPr="00B56DDD">
              <w:rPr>
                <w:i/>
                <w:iCs/>
                <w:sz w:val="17"/>
                <w:szCs w:val="17"/>
              </w:rPr>
              <w:t xml:space="preserve"> formulerer eventuelt yderligere formål og intentioner.</w:t>
            </w:r>
          </w:p>
          <w:p w14:paraId="28A51D88" w14:textId="3CE8FA83" w:rsidR="00120D09" w:rsidRPr="00120D09" w:rsidRDefault="00120D09" w:rsidP="00120D09">
            <w:pPr>
              <w:jc w:val="both"/>
              <w:rPr>
                <w:b/>
                <w:bCs/>
                <w:sz w:val="17"/>
                <w:szCs w:val="17"/>
              </w:rPr>
            </w:pPr>
          </w:p>
          <w:p w14:paraId="21E97C61" w14:textId="77777777" w:rsidR="007A488C" w:rsidRDefault="007A488C" w:rsidP="00B56DDD">
            <w:pPr>
              <w:rPr>
                <w:b/>
                <w:bCs/>
                <w:i/>
                <w:iCs/>
                <w:sz w:val="17"/>
                <w:szCs w:val="17"/>
              </w:rPr>
            </w:pPr>
            <w:r w:rsidRPr="007A488C">
              <w:rPr>
                <w:b/>
                <w:bCs/>
                <w:i/>
                <w:iCs/>
                <w:sz w:val="17"/>
                <w:szCs w:val="17"/>
              </w:rPr>
              <w:t xml:space="preserve">2. AFTALENS BEGYNDELSE, OPHØR OG OPSIGELSE </w:t>
            </w:r>
          </w:p>
          <w:p w14:paraId="560F9EAD" w14:textId="77777777" w:rsidR="007A488C" w:rsidRDefault="007A488C" w:rsidP="00B56DDD">
            <w:pPr>
              <w:rPr>
                <w:b/>
                <w:bCs/>
                <w:i/>
                <w:iCs/>
                <w:sz w:val="17"/>
                <w:szCs w:val="17"/>
              </w:rPr>
            </w:pPr>
          </w:p>
          <w:p w14:paraId="3A88CE75" w14:textId="2436F385" w:rsidR="00B56DDD" w:rsidRPr="00B56DDD" w:rsidRDefault="00120D09" w:rsidP="00B56DDD">
            <w:pPr>
              <w:rPr>
                <w:i/>
                <w:iCs/>
                <w:sz w:val="17"/>
                <w:szCs w:val="17"/>
              </w:rPr>
            </w:pPr>
            <w:r>
              <w:rPr>
                <w:i/>
                <w:iCs/>
                <w:sz w:val="17"/>
                <w:szCs w:val="17"/>
              </w:rPr>
              <w:t>Dette punkt</w:t>
            </w:r>
            <w:r w:rsidR="00B56DDD" w:rsidRPr="00B56DDD">
              <w:rPr>
                <w:i/>
                <w:iCs/>
                <w:sz w:val="17"/>
                <w:szCs w:val="17"/>
              </w:rPr>
              <w:t xml:space="preserve"> kan gives stort set det indhold, som er det rigtige for den kontrakt, som I skal lave. Aftalen behøves ikke at have et automatisk udløbstidspunkt, og det kan også aftales, at den skal kunne opsige med </w:t>
            </w:r>
            <w:r w:rsidR="00D97B22">
              <w:rPr>
                <w:i/>
                <w:iCs/>
                <w:sz w:val="17"/>
                <w:szCs w:val="17"/>
              </w:rPr>
              <w:t>[X]</w:t>
            </w:r>
            <w:r w:rsidR="00B56DDD" w:rsidRPr="00B56DDD">
              <w:rPr>
                <w:i/>
                <w:iCs/>
                <w:sz w:val="17"/>
                <w:szCs w:val="17"/>
              </w:rPr>
              <w:t xml:space="preserve"> måneders varsel til et hvilket som helst tidspunkt og ikke kun en gang om året.</w:t>
            </w:r>
          </w:p>
          <w:p w14:paraId="0DFD0446" w14:textId="77777777" w:rsidR="00B56DDD" w:rsidRDefault="00B56DDD" w:rsidP="00B56DDD">
            <w:pPr>
              <w:rPr>
                <w:i/>
                <w:iCs/>
                <w:sz w:val="17"/>
                <w:szCs w:val="17"/>
              </w:rPr>
            </w:pPr>
          </w:p>
          <w:p w14:paraId="15EDCD03" w14:textId="53DDD0CD" w:rsidR="00D97B22" w:rsidRPr="00D97B22" w:rsidRDefault="00D97B22" w:rsidP="00D97B22">
            <w:pPr>
              <w:rPr>
                <w:b/>
                <w:bCs/>
                <w:i/>
                <w:iCs/>
                <w:sz w:val="17"/>
                <w:szCs w:val="17"/>
              </w:rPr>
            </w:pPr>
            <w:r>
              <w:rPr>
                <w:b/>
                <w:bCs/>
                <w:i/>
                <w:iCs/>
                <w:sz w:val="17"/>
                <w:szCs w:val="17"/>
              </w:rPr>
              <w:t>3</w:t>
            </w:r>
            <w:r w:rsidRPr="00D97B22">
              <w:rPr>
                <w:b/>
                <w:bCs/>
                <w:i/>
                <w:iCs/>
                <w:sz w:val="17"/>
                <w:szCs w:val="17"/>
              </w:rPr>
              <w:t>. YDELSE</w:t>
            </w:r>
          </w:p>
          <w:p w14:paraId="5EDEB2BF" w14:textId="77777777" w:rsidR="00D97B22" w:rsidRPr="00D97B22" w:rsidRDefault="00D97B22" w:rsidP="00D97B22">
            <w:pPr>
              <w:rPr>
                <w:b/>
                <w:bCs/>
                <w:i/>
                <w:iCs/>
                <w:sz w:val="17"/>
                <w:szCs w:val="17"/>
              </w:rPr>
            </w:pPr>
          </w:p>
          <w:p w14:paraId="207C2E3E" w14:textId="77777777" w:rsidR="00D97B22" w:rsidRPr="00D97B22" w:rsidRDefault="00D97B22" w:rsidP="00D97B22">
            <w:pPr>
              <w:rPr>
                <w:i/>
                <w:iCs/>
                <w:sz w:val="17"/>
                <w:szCs w:val="17"/>
              </w:rPr>
            </w:pPr>
            <w:r w:rsidRPr="00D97B22">
              <w:rPr>
                <w:i/>
                <w:iCs/>
                <w:sz w:val="17"/>
                <w:szCs w:val="17"/>
              </w:rPr>
              <w:t xml:space="preserve">Det er en fordel præcist at aftale første og sidste </w:t>
            </w:r>
            <w:proofErr w:type="spellStart"/>
            <w:r w:rsidRPr="00D97B22">
              <w:rPr>
                <w:i/>
                <w:iCs/>
                <w:sz w:val="17"/>
                <w:szCs w:val="17"/>
              </w:rPr>
              <w:t>udslagstid</w:t>
            </w:r>
            <w:proofErr w:type="spellEnd"/>
            <w:r w:rsidRPr="00D97B22">
              <w:rPr>
                <w:i/>
                <w:iCs/>
                <w:sz w:val="17"/>
                <w:szCs w:val="17"/>
              </w:rPr>
              <w:t xml:space="preserve"> og hvilke dele af banen/banerne, der benyttes af baneejer/driftsselskab.</w:t>
            </w:r>
          </w:p>
          <w:p w14:paraId="5706C6BB" w14:textId="77777777" w:rsidR="00D97B22" w:rsidRPr="00D97B22" w:rsidRDefault="00D97B22" w:rsidP="00D97B22">
            <w:pPr>
              <w:rPr>
                <w:i/>
                <w:iCs/>
                <w:sz w:val="17"/>
                <w:szCs w:val="17"/>
              </w:rPr>
            </w:pPr>
          </w:p>
          <w:p w14:paraId="3A02D557" w14:textId="4092C33B" w:rsidR="00D97B22" w:rsidRPr="00D97B22" w:rsidRDefault="00D97B22" w:rsidP="00D97B22">
            <w:pPr>
              <w:rPr>
                <w:b/>
                <w:bCs/>
                <w:i/>
                <w:iCs/>
                <w:sz w:val="17"/>
                <w:szCs w:val="17"/>
              </w:rPr>
            </w:pPr>
            <w:r>
              <w:rPr>
                <w:b/>
                <w:bCs/>
                <w:i/>
                <w:iCs/>
                <w:sz w:val="17"/>
                <w:szCs w:val="17"/>
              </w:rPr>
              <w:lastRenderedPageBreak/>
              <w:t>4</w:t>
            </w:r>
            <w:r w:rsidRPr="00D97B22">
              <w:rPr>
                <w:b/>
                <w:bCs/>
                <w:i/>
                <w:iCs/>
                <w:sz w:val="17"/>
                <w:szCs w:val="17"/>
              </w:rPr>
              <w:t>. BOOKNING AF TIDER</w:t>
            </w:r>
          </w:p>
          <w:p w14:paraId="19BF498B" w14:textId="77777777" w:rsidR="00D97B22" w:rsidRPr="00D97B22" w:rsidRDefault="00D97B22" w:rsidP="00D97B22">
            <w:pPr>
              <w:rPr>
                <w:b/>
                <w:bCs/>
                <w:i/>
                <w:iCs/>
                <w:sz w:val="17"/>
                <w:szCs w:val="17"/>
              </w:rPr>
            </w:pPr>
          </w:p>
          <w:p w14:paraId="5A75124A" w14:textId="77777777" w:rsidR="00D97B22" w:rsidRPr="00D97B22" w:rsidRDefault="00D97B22" w:rsidP="00D97B22">
            <w:pPr>
              <w:rPr>
                <w:i/>
                <w:iCs/>
                <w:sz w:val="17"/>
                <w:szCs w:val="17"/>
              </w:rPr>
            </w:pPr>
            <w:r w:rsidRPr="00D97B22">
              <w:rPr>
                <w:i/>
                <w:iCs/>
                <w:sz w:val="17"/>
                <w:szCs w:val="17"/>
              </w:rPr>
              <w:t>Det bør specificeres, hvem der gør hvad mht. bookning af greenfeetider, og hvornår der senest skal bookes af hensyn til golfklubbens egne medlemmer.</w:t>
            </w:r>
          </w:p>
          <w:p w14:paraId="584B94F2" w14:textId="77777777" w:rsidR="00D97B22" w:rsidRPr="00D97B22" w:rsidRDefault="00D97B22" w:rsidP="00D97B22">
            <w:pPr>
              <w:rPr>
                <w:b/>
                <w:bCs/>
                <w:i/>
                <w:iCs/>
                <w:sz w:val="17"/>
                <w:szCs w:val="17"/>
              </w:rPr>
            </w:pPr>
          </w:p>
          <w:p w14:paraId="669DEF9D" w14:textId="337F41F7" w:rsidR="00D97B22" w:rsidRPr="00D97B22" w:rsidRDefault="00D97B22" w:rsidP="00D97B22">
            <w:pPr>
              <w:rPr>
                <w:b/>
                <w:bCs/>
                <w:i/>
                <w:iCs/>
                <w:sz w:val="17"/>
                <w:szCs w:val="17"/>
              </w:rPr>
            </w:pPr>
            <w:r>
              <w:rPr>
                <w:b/>
                <w:bCs/>
                <w:i/>
                <w:iCs/>
                <w:sz w:val="17"/>
                <w:szCs w:val="17"/>
              </w:rPr>
              <w:t>5</w:t>
            </w:r>
            <w:r w:rsidRPr="00D97B22">
              <w:rPr>
                <w:b/>
                <w:bCs/>
                <w:i/>
                <w:iCs/>
                <w:sz w:val="17"/>
                <w:szCs w:val="17"/>
              </w:rPr>
              <w:t>. BETALING</w:t>
            </w:r>
          </w:p>
          <w:p w14:paraId="381C379C" w14:textId="77777777" w:rsidR="00D97B22" w:rsidRDefault="00D97B22" w:rsidP="00D97B22">
            <w:pPr>
              <w:rPr>
                <w:i/>
                <w:iCs/>
                <w:sz w:val="17"/>
                <w:szCs w:val="17"/>
              </w:rPr>
            </w:pPr>
          </w:p>
          <w:p w14:paraId="53FE42DC" w14:textId="05C02A1C" w:rsidR="00D97B22" w:rsidRPr="00D97B22" w:rsidRDefault="00D97B22" w:rsidP="00D97B22">
            <w:pPr>
              <w:rPr>
                <w:i/>
                <w:iCs/>
                <w:sz w:val="17"/>
                <w:szCs w:val="17"/>
              </w:rPr>
            </w:pPr>
            <w:r w:rsidRPr="00D97B22">
              <w:rPr>
                <w:i/>
                <w:iCs/>
                <w:sz w:val="17"/>
                <w:szCs w:val="17"/>
              </w:rPr>
              <w:t xml:space="preserve">Her kan parterne aftale betaling for benyttelse af banen. Det kan fx være den til enhver tid gældende greenfeesats eller et samlet beløb for alle dage. </w:t>
            </w:r>
          </w:p>
          <w:p w14:paraId="5C57D02E" w14:textId="77777777" w:rsidR="00D97B22" w:rsidRPr="00D97B22" w:rsidRDefault="00D97B22" w:rsidP="00D97B22">
            <w:pPr>
              <w:rPr>
                <w:b/>
                <w:bCs/>
                <w:i/>
                <w:iCs/>
                <w:sz w:val="17"/>
                <w:szCs w:val="17"/>
              </w:rPr>
            </w:pPr>
          </w:p>
          <w:p w14:paraId="2FDA61E2" w14:textId="40480060" w:rsidR="00D97B22" w:rsidRPr="00D97B22" w:rsidRDefault="00D97B22" w:rsidP="00D97B22">
            <w:pPr>
              <w:rPr>
                <w:b/>
                <w:bCs/>
                <w:i/>
                <w:iCs/>
                <w:sz w:val="17"/>
                <w:szCs w:val="17"/>
              </w:rPr>
            </w:pPr>
            <w:r>
              <w:rPr>
                <w:b/>
                <w:bCs/>
                <w:i/>
                <w:iCs/>
                <w:sz w:val="17"/>
                <w:szCs w:val="17"/>
              </w:rPr>
              <w:t>6</w:t>
            </w:r>
            <w:r w:rsidRPr="00D97B22">
              <w:rPr>
                <w:b/>
                <w:bCs/>
                <w:i/>
                <w:iCs/>
                <w:sz w:val="17"/>
                <w:szCs w:val="17"/>
              </w:rPr>
              <w:t>. FORSIKRING</w:t>
            </w:r>
          </w:p>
          <w:p w14:paraId="67E9E787" w14:textId="77777777" w:rsidR="00D97B22" w:rsidRPr="00D97B22" w:rsidRDefault="00D97B22" w:rsidP="00D97B22">
            <w:pPr>
              <w:rPr>
                <w:i/>
                <w:iCs/>
                <w:sz w:val="17"/>
                <w:szCs w:val="17"/>
              </w:rPr>
            </w:pPr>
          </w:p>
          <w:p w14:paraId="13640A60" w14:textId="77777777" w:rsidR="00D97B22" w:rsidRPr="00D97B22" w:rsidRDefault="00D97B22" w:rsidP="00D97B22">
            <w:pPr>
              <w:rPr>
                <w:i/>
                <w:iCs/>
                <w:sz w:val="17"/>
                <w:szCs w:val="17"/>
              </w:rPr>
            </w:pPr>
            <w:r w:rsidRPr="00D97B22">
              <w:rPr>
                <w:i/>
                <w:iCs/>
                <w:sz w:val="17"/>
                <w:szCs w:val="17"/>
              </w:rPr>
              <w:t xml:space="preserve">Parterne bør drøfte, hvordan hver part er stillet mht. forsikringer, og skrive det ind i aftalen. </w:t>
            </w:r>
          </w:p>
          <w:p w14:paraId="3C6B91AB" w14:textId="77777777" w:rsidR="00D97B22" w:rsidRDefault="00D97B22" w:rsidP="00D97B22">
            <w:pPr>
              <w:rPr>
                <w:b/>
                <w:bCs/>
                <w:i/>
                <w:iCs/>
                <w:sz w:val="17"/>
                <w:szCs w:val="17"/>
              </w:rPr>
            </w:pPr>
          </w:p>
          <w:p w14:paraId="14A8D207" w14:textId="3F690EDA" w:rsidR="00D97B22" w:rsidRPr="00D97B22" w:rsidRDefault="00D97B22" w:rsidP="00D97B22">
            <w:pPr>
              <w:rPr>
                <w:b/>
                <w:bCs/>
                <w:i/>
                <w:iCs/>
                <w:sz w:val="17"/>
                <w:szCs w:val="17"/>
              </w:rPr>
            </w:pPr>
            <w:r w:rsidRPr="00D97B22">
              <w:rPr>
                <w:b/>
                <w:bCs/>
                <w:i/>
                <w:iCs/>
                <w:sz w:val="17"/>
                <w:szCs w:val="17"/>
              </w:rPr>
              <w:t>7. AFLYSNING</w:t>
            </w:r>
          </w:p>
          <w:p w14:paraId="2B8E0B38" w14:textId="77777777" w:rsidR="00D97B22" w:rsidRPr="00D97B22" w:rsidRDefault="00D97B22" w:rsidP="00D97B22">
            <w:pPr>
              <w:rPr>
                <w:b/>
                <w:bCs/>
                <w:i/>
                <w:iCs/>
                <w:sz w:val="17"/>
                <w:szCs w:val="17"/>
              </w:rPr>
            </w:pPr>
          </w:p>
          <w:p w14:paraId="0351316C" w14:textId="77777777" w:rsidR="00D97B22" w:rsidRPr="00D97B22" w:rsidRDefault="00D97B22" w:rsidP="00D97B22">
            <w:pPr>
              <w:rPr>
                <w:i/>
                <w:iCs/>
                <w:sz w:val="17"/>
                <w:szCs w:val="17"/>
              </w:rPr>
            </w:pPr>
            <w:r w:rsidRPr="00D97B22">
              <w:rPr>
                <w:i/>
                <w:iCs/>
                <w:sz w:val="17"/>
                <w:szCs w:val="17"/>
              </w:rPr>
              <w:t xml:space="preserve">Det er op til parterne at drøfte, om der skal gives erstatningsdage til baneejer/driftsselskab, hvis golfklubben må aflyse arrangementet på grund fx dårligt vejr eller en ødelagt bane. </w:t>
            </w:r>
          </w:p>
          <w:p w14:paraId="5CE1BA0C" w14:textId="77777777" w:rsidR="00D97B22" w:rsidRPr="00D97B22" w:rsidRDefault="00D97B22" w:rsidP="00D97B22">
            <w:pPr>
              <w:rPr>
                <w:b/>
                <w:bCs/>
                <w:i/>
                <w:iCs/>
                <w:sz w:val="17"/>
                <w:szCs w:val="17"/>
              </w:rPr>
            </w:pPr>
          </w:p>
          <w:p w14:paraId="36B067B5" w14:textId="1794BDF4" w:rsidR="00D97B22" w:rsidRPr="00D97B22" w:rsidRDefault="00703DAF" w:rsidP="00D97B22">
            <w:pPr>
              <w:rPr>
                <w:b/>
                <w:bCs/>
                <w:i/>
                <w:iCs/>
                <w:sz w:val="17"/>
                <w:szCs w:val="17"/>
              </w:rPr>
            </w:pPr>
            <w:r>
              <w:rPr>
                <w:b/>
                <w:bCs/>
                <w:i/>
                <w:iCs/>
                <w:sz w:val="17"/>
                <w:szCs w:val="17"/>
              </w:rPr>
              <w:t>8</w:t>
            </w:r>
            <w:r w:rsidR="00D97B22" w:rsidRPr="00D97B22">
              <w:rPr>
                <w:b/>
                <w:bCs/>
                <w:i/>
                <w:iCs/>
                <w:sz w:val="17"/>
                <w:szCs w:val="17"/>
              </w:rPr>
              <w:t>. ERSTATNING</w:t>
            </w:r>
          </w:p>
          <w:p w14:paraId="28875682" w14:textId="77777777" w:rsidR="00D97B22" w:rsidRPr="00D97B22" w:rsidRDefault="00D97B22" w:rsidP="00D97B22">
            <w:pPr>
              <w:rPr>
                <w:b/>
                <w:bCs/>
                <w:i/>
                <w:iCs/>
                <w:sz w:val="17"/>
                <w:szCs w:val="17"/>
              </w:rPr>
            </w:pPr>
          </w:p>
          <w:p w14:paraId="6B0E8534" w14:textId="77777777" w:rsidR="00D97B22" w:rsidRPr="00D97B22" w:rsidRDefault="00D97B22" w:rsidP="00D97B22">
            <w:pPr>
              <w:rPr>
                <w:i/>
                <w:iCs/>
                <w:sz w:val="17"/>
                <w:szCs w:val="17"/>
              </w:rPr>
            </w:pPr>
            <w:r w:rsidRPr="00D97B22">
              <w:rPr>
                <w:i/>
                <w:iCs/>
                <w:sz w:val="17"/>
                <w:szCs w:val="17"/>
              </w:rPr>
              <w:t>Denne kan udelades, hvis partnerne ønsker det.</w:t>
            </w:r>
          </w:p>
          <w:p w14:paraId="2718FCC6" w14:textId="77777777" w:rsidR="00D97B22" w:rsidRDefault="00D97B22" w:rsidP="00D97B22">
            <w:pPr>
              <w:rPr>
                <w:b/>
                <w:bCs/>
                <w:i/>
                <w:iCs/>
                <w:sz w:val="17"/>
                <w:szCs w:val="17"/>
              </w:rPr>
            </w:pPr>
          </w:p>
          <w:p w14:paraId="03DDA7EC" w14:textId="02D7BB7B" w:rsidR="00703DAF" w:rsidRPr="00D97B22" w:rsidRDefault="00703DAF" w:rsidP="00703DAF">
            <w:pPr>
              <w:rPr>
                <w:b/>
                <w:bCs/>
                <w:i/>
                <w:iCs/>
                <w:sz w:val="17"/>
                <w:szCs w:val="17"/>
              </w:rPr>
            </w:pPr>
            <w:r>
              <w:rPr>
                <w:b/>
                <w:bCs/>
                <w:i/>
                <w:iCs/>
                <w:sz w:val="17"/>
                <w:szCs w:val="17"/>
              </w:rPr>
              <w:t>9</w:t>
            </w:r>
            <w:r w:rsidRPr="00D97B22">
              <w:rPr>
                <w:b/>
                <w:bCs/>
                <w:i/>
                <w:iCs/>
                <w:sz w:val="17"/>
                <w:szCs w:val="17"/>
              </w:rPr>
              <w:t>. MISLIGHOLDELSE</w:t>
            </w:r>
          </w:p>
          <w:p w14:paraId="697FB756" w14:textId="77777777" w:rsidR="00703DAF" w:rsidRPr="00D97B22" w:rsidRDefault="00703DAF" w:rsidP="00703DAF">
            <w:pPr>
              <w:rPr>
                <w:b/>
                <w:bCs/>
                <w:i/>
                <w:iCs/>
                <w:sz w:val="17"/>
                <w:szCs w:val="17"/>
              </w:rPr>
            </w:pPr>
          </w:p>
          <w:p w14:paraId="63A95DB1" w14:textId="77777777" w:rsidR="00703DAF" w:rsidRPr="00D97B22" w:rsidRDefault="00703DAF" w:rsidP="00703DAF">
            <w:pPr>
              <w:rPr>
                <w:i/>
                <w:iCs/>
                <w:sz w:val="17"/>
                <w:szCs w:val="17"/>
              </w:rPr>
            </w:pPr>
            <w:r w:rsidRPr="00D97B22">
              <w:rPr>
                <w:i/>
                <w:iCs/>
                <w:sz w:val="17"/>
                <w:szCs w:val="17"/>
              </w:rPr>
              <w:t>Aftalen kan ophæves ved væsentlig misligholdelse, når den misligholdende part ikke efter påkrav og inden for fristen har udbedret misligholdelsen. Herved ophører aftalen med at eksistere. Der er ikke tale om en udtømmende angivelse af, hvad der anses som væsentlig misligholdelse. Er der forhold, som parterne lægger vægt på, kan det være hensigtsmæssigt at anføre det under eksemplerne. Hvis aftalen ophøres på grund af væsentlig misligholdelse, kan der rejses krav om erstatning efter dansk rets almindelige regler forudsat, at misligholderen har påført parten et tab.</w:t>
            </w:r>
          </w:p>
          <w:p w14:paraId="3885E637" w14:textId="77777777" w:rsidR="00703DAF" w:rsidRPr="00D97B22" w:rsidRDefault="00703DAF" w:rsidP="00D97B22">
            <w:pPr>
              <w:rPr>
                <w:b/>
                <w:bCs/>
                <w:i/>
                <w:iCs/>
                <w:sz w:val="17"/>
                <w:szCs w:val="17"/>
              </w:rPr>
            </w:pPr>
          </w:p>
          <w:p w14:paraId="04A60C87" w14:textId="76F0AB39" w:rsidR="00D97B22" w:rsidRPr="00D97B22" w:rsidRDefault="00D97B22" w:rsidP="00D97B22">
            <w:pPr>
              <w:rPr>
                <w:b/>
                <w:bCs/>
                <w:i/>
                <w:iCs/>
                <w:sz w:val="17"/>
                <w:szCs w:val="17"/>
              </w:rPr>
            </w:pPr>
            <w:r w:rsidRPr="00D97B22">
              <w:rPr>
                <w:b/>
                <w:bCs/>
                <w:i/>
                <w:iCs/>
                <w:sz w:val="17"/>
                <w:szCs w:val="17"/>
              </w:rPr>
              <w:t>1</w:t>
            </w:r>
            <w:r w:rsidR="00703DAF">
              <w:rPr>
                <w:b/>
                <w:bCs/>
                <w:i/>
                <w:iCs/>
                <w:sz w:val="17"/>
                <w:szCs w:val="17"/>
              </w:rPr>
              <w:t>2</w:t>
            </w:r>
            <w:r w:rsidRPr="00D97B22">
              <w:rPr>
                <w:b/>
                <w:bCs/>
                <w:i/>
                <w:iCs/>
                <w:sz w:val="17"/>
                <w:szCs w:val="17"/>
              </w:rPr>
              <w:t>. TVISTER</w:t>
            </w:r>
          </w:p>
          <w:p w14:paraId="713B4D4A" w14:textId="77777777" w:rsidR="00D97B22" w:rsidRPr="00D97B22" w:rsidRDefault="00D97B22" w:rsidP="00D97B22">
            <w:pPr>
              <w:rPr>
                <w:b/>
                <w:bCs/>
                <w:i/>
                <w:iCs/>
                <w:sz w:val="17"/>
                <w:szCs w:val="17"/>
              </w:rPr>
            </w:pPr>
          </w:p>
          <w:p w14:paraId="0B10FD35" w14:textId="77777777" w:rsidR="00D97B22" w:rsidRPr="00D97B22" w:rsidRDefault="00D97B22" w:rsidP="00D97B22">
            <w:pPr>
              <w:rPr>
                <w:i/>
                <w:iCs/>
                <w:sz w:val="17"/>
                <w:szCs w:val="17"/>
              </w:rPr>
            </w:pPr>
            <w:r w:rsidRPr="00D97B22">
              <w:rPr>
                <w:i/>
                <w:iCs/>
                <w:sz w:val="17"/>
                <w:szCs w:val="17"/>
              </w:rPr>
              <w:t>Enhver tvist mellem parterne bør først søges løst i mindelighed. Såfremt parterne ikke frivilligt kan finde en løsning på den opståede konflikt, indbringes sagen for retten, hvor golfklubben har hjemsted, medmindre andet aftales.</w:t>
            </w:r>
          </w:p>
          <w:p w14:paraId="25CE8E55" w14:textId="77777777" w:rsidR="00D97B22" w:rsidRPr="00D97B22" w:rsidRDefault="00D97B22" w:rsidP="00D97B22">
            <w:pPr>
              <w:rPr>
                <w:b/>
                <w:bCs/>
                <w:i/>
                <w:iCs/>
                <w:sz w:val="17"/>
                <w:szCs w:val="17"/>
              </w:rPr>
            </w:pPr>
          </w:p>
          <w:p w14:paraId="00370F93" w14:textId="77777777" w:rsidR="00D97B22" w:rsidRPr="00D97B22" w:rsidRDefault="00D97B22" w:rsidP="00D97B22">
            <w:pPr>
              <w:rPr>
                <w:i/>
                <w:iCs/>
                <w:sz w:val="17"/>
                <w:szCs w:val="17"/>
              </w:rPr>
            </w:pPr>
            <w:r w:rsidRPr="00D97B22">
              <w:rPr>
                <w:i/>
                <w:iCs/>
                <w:sz w:val="17"/>
                <w:szCs w:val="17"/>
              </w:rPr>
              <w:t>Parterne skal sørge for, at de tegningsberettigede personer underskriver aftalen.</w:t>
            </w:r>
          </w:p>
          <w:p w14:paraId="5B5D32D2" w14:textId="77777777" w:rsidR="00D97B22" w:rsidRPr="00D97B22" w:rsidRDefault="00D97B22" w:rsidP="00D97B22">
            <w:pPr>
              <w:rPr>
                <w:b/>
                <w:bCs/>
                <w:i/>
                <w:iCs/>
                <w:sz w:val="17"/>
                <w:szCs w:val="17"/>
              </w:rPr>
            </w:pPr>
          </w:p>
          <w:p w14:paraId="3F06A6D6" w14:textId="77777777" w:rsidR="007A488C" w:rsidRPr="007A488C" w:rsidRDefault="007A488C" w:rsidP="007A488C">
            <w:pPr>
              <w:rPr>
                <w:b/>
                <w:bCs/>
                <w:i/>
                <w:iCs/>
                <w:sz w:val="17"/>
                <w:szCs w:val="17"/>
              </w:rPr>
            </w:pPr>
            <w:r w:rsidRPr="007A488C">
              <w:rPr>
                <w:b/>
                <w:bCs/>
                <w:i/>
                <w:iCs/>
                <w:sz w:val="17"/>
                <w:szCs w:val="17"/>
              </w:rPr>
              <w:t>UNDERSKRIFTER OG EKSEMPLARER</w:t>
            </w:r>
          </w:p>
          <w:p w14:paraId="7D3B4112" w14:textId="77777777" w:rsidR="007A488C" w:rsidRPr="007A488C" w:rsidRDefault="007A488C" w:rsidP="007A488C">
            <w:pPr>
              <w:rPr>
                <w:i/>
                <w:iCs/>
                <w:sz w:val="17"/>
                <w:szCs w:val="17"/>
              </w:rPr>
            </w:pPr>
          </w:p>
          <w:p w14:paraId="653C4DDE" w14:textId="77777777" w:rsidR="007A488C" w:rsidRPr="007A488C" w:rsidRDefault="007A488C" w:rsidP="007A488C">
            <w:pPr>
              <w:rPr>
                <w:i/>
                <w:iCs/>
                <w:sz w:val="17"/>
                <w:szCs w:val="17"/>
              </w:rPr>
            </w:pPr>
            <w:r w:rsidRPr="007A488C">
              <w:rPr>
                <w:i/>
                <w:iCs/>
                <w:sz w:val="17"/>
                <w:szCs w:val="17"/>
              </w:rPr>
              <w:t>Parterne skal sørge for, at de tegningsberettigede personer underskriver aftalen.</w:t>
            </w:r>
            <w:r w:rsidRPr="007A488C">
              <w:rPr>
                <w:i/>
                <w:iCs/>
                <w:sz w:val="17"/>
                <w:szCs w:val="17"/>
              </w:rPr>
              <w:tab/>
            </w:r>
          </w:p>
          <w:p w14:paraId="55842114" w14:textId="77777777" w:rsidR="007A488C" w:rsidRPr="007A488C" w:rsidRDefault="007A488C" w:rsidP="007A488C">
            <w:pPr>
              <w:rPr>
                <w:i/>
                <w:iCs/>
                <w:sz w:val="17"/>
                <w:szCs w:val="17"/>
              </w:rPr>
            </w:pPr>
          </w:p>
          <w:p w14:paraId="48F5D787" w14:textId="4BE43CFA" w:rsidR="007A488C" w:rsidRPr="007A488C" w:rsidRDefault="007A488C" w:rsidP="007A488C">
            <w:pPr>
              <w:rPr>
                <w:i/>
                <w:iCs/>
                <w:sz w:val="17"/>
                <w:szCs w:val="17"/>
              </w:rPr>
            </w:pPr>
            <w:r w:rsidRPr="007A488C">
              <w:rPr>
                <w:i/>
                <w:iCs/>
                <w:sz w:val="17"/>
                <w:szCs w:val="17"/>
              </w:rPr>
              <w:t xml:space="preserve">Ovenstående </w:t>
            </w:r>
            <w:r w:rsidR="00D00070">
              <w:rPr>
                <w:i/>
                <w:iCs/>
                <w:sz w:val="17"/>
                <w:szCs w:val="17"/>
              </w:rPr>
              <w:t>samarbejds</w:t>
            </w:r>
            <w:r w:rsidRPr="007A488C">
              <w:rPr>
                <w:i/>
                <w:iCs/>
                <w:sz w:val="17"/>
                <w:szCs w:val="17"/>
              </w:rPr>
              <w:t xml:space="preserve">aftale bør drøftes med DIF og DGU, inden klubben indgår en sådan aftale, da der kan være foreningsretlige forhold, der kan give problemer for klubben eller </w:t>
            </w:r>
            <w:r w:rsidR="00D00070">
              <w:rPr>
                <w:i/>
                <w:iCs/>
                <w:sz w:val="17"/>
                <w:szCs w:val="17"/>
              </w:rPr>
              <w:t>baneejer</w:t>
            </w:r>
            <w:r w:rsidRPr="007A488C">
              <w:rPr>
                <w:i/>
                <w:iCs/>
                <w:sz w:val="17"/>
                <w:szCs w:val="17"/>
              </w:rPr>
              <w:t>, ligesom det anbefales, at den færdige aftale gennemgås af advokat.</w:t>
            </w:r>
          </w:p>
          <w:p w14:paraId="1A5A3907" w14:textId="77777777" w:rsidR="007A488C" w:rsidRPr="007A488C" w:rsidRDefault="007A488C" w:rsidP="007A488C">
            <w:pPr>
              <w:rPr>
                <w:i/>
                <w:iCs/>
                <w:sz w:val="17"/>
                <w:szCs w:val="17"/>
              </w:rPr>
            </w:pPr>
          </w:p>
          <w:p w14:paraId="04ACB26C" w14:textId="124A7300" w:rsidR="00B56DDD" w:rsidRDefault="007A488C" w:rsidP="007A488C">
            <w:pPr>
              <w:rPr>
                <w:i/>
                <w:iCs/>
                <w:sz w:val="17"/>
                <w:szCs w:val="17"/>
              </w:rPr>
            </w:pPr>
            <w:r w:rsidRPr="007A488C">
              <w:rPr>
                <w:i/>
                <w:iCs/>
                <w:sz w:val="17"/>
                <w:szCs w:val="17"/>
              </w:rPr>
              <w:t>Ved spørgsmål kan der rettes henvendelse til DGU på mail: info@dgu.org eller telefon 43 26 27 00.</w:t>
            </w:r>
          </w:p>
          <w:p w14:paraId="626B95AF" w14:textId="77777777" w:rsidR="00DC42A3" w:rsidRPr="00160092" w:rsidRDefault="00DC42A3" w:rsidP="007A488C">
            <w:pPr>
              <w:rPr>
                <w:b/>
                <w:i/>
                <w:iCs/>
                <w:sz w:val="17"/>
                <w:szCs w:val="17"/>
              </w:rPr>
            </w:pPr>
          </w:p>
        </w:tc>
      </w:tr>
    </w:tbl>
    <w:p w14:paraId="55898FA1" w14:textId="77777777" w:rsidR="00DC42A3" w:rsidRPr="00DC42A3" w:rsidRDefault="00DC42A3" w:rsidP="00DC42A3">
      <w:pPr>
        <w:spacing w:line="240" w:lineRule="auto"/>
        <w:rPr>
          <w:rFonts w:eastAsia="Times New Roman"/>
          <w:b/>
          <w:sz w:val="20"/>
          <w:szCs w:val="20"/>
        </w:rPr>
      </w:pPr>
    </w:p>
    <w:p w14:paraId="13D47568" w14:textId="77777777" w:rsidR="00DC42A3" w:rsidRDefault="00DC42A3" w:rsidP="00DC42A3">
      <w:pPr>
        <w:spacing w:line="240" w:lineRule="auto"/>
        <w:rPr>
          <w:rFonts w:eastAsia="Times New Roman"/>
          <w:b/>
          <w:sz w:val="20"/>
          <w:szCs w:val="20"/>
          <w:lang w:val="da-DK"/>
        </w:rPr>
      </w:pPr>
    </w:p>
    <w:p w14:paraId="60106461" w14:textId="77777777" w:rsidR="00DC42A3" w:rsidRDefault="00DC42A3" w:rsidP="00DC42A3">
      <w:pPr>
        <w:spacing w:line="240" w:lineRule="auto"/>
        <w:rPr>
          <w:rFonts w:eastAsia="Times New Roman"/>
          <w:b/>
          <w:sz w:val="20"/>
          <w:szCs w:val="20"/>
          <w:lang w:val="da-DK"/>
        </w:rPr>
      </w:pPr>
    </w:p>
    <w:p w14:paraId="1C9F1891" w14:textId="77777777" w:rsidR="00DC42A3" w:rsidRPr="00DC42A3" w:rsidRDefault="00DC42A3" w:rsidP="00DC42A3">
      <w:pPr>
        <w:spacing w:line="240" w:lineRule="auto"/>
        <w:rPr>
          <w:rFonts w:eastAsia="Times New Roman"/>
          <w:b/>
          <w:sz w:val="20"/>
          <w:szCs w:val="20"/>
          <w:lang w:val="da-DK"/>
        </w:rPr>
      </w:pPr>
    </w:p>
    <w:sectPr w:rsidR="00DC42A3" w:rsidRPr="00DC42A3" w:rsidSect="00C13705">
      <w:headerReference w:type="default" r:id="rId9"/>
      <w:footerReference w:type="default" r:id="rId10"/>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0CCE" w14:textId="77777777" w:rsidR="00F036DF" w:rsidRDefault="00F036DF">
      <w:pPr>
        <w:spacing w:line="240" w:lineRule="auto"/>
      </w:pPr>
      <w:r>
        <w:separator/>
      </w:r>
    </w:p>
  </w:endnote>
  <w:endnote w:type="continuationSeparator" w:id="0">
    <w:p w14:paraId="315C83F6" w14:textId="77777777" w:rsidR="00F036DF" w:rsidRDefault="00F03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59C4" w14:textId="77777777" w:rsidR="00F036DF" w:rsidRDefault="00F036DF">
      <w:pPr>
        <w:spacing w:line="240" w:lineRule="auto"/>
      </w:pPr>
      <w:r>
        <w:separator/>
      </w:r>
    </w:p>
  </w:footnote>
  <w:footnote w:type="continuationSeparator" w:id="0">
    <w:p w14:paraId="3E68EA61" w14:textId="77777777" w:rsidR="00F036DF" w:rsidRDefault="00F03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E8F"/>
    <w:multiLevelType w:val="hybridMultilevel"/>
    <w:tmpl w:val="F7A8697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 w15:restartNumberingAfterBreak="0">
    <w:nsid w:val="04B534DE"/>
    <w:multiLevelType w:val="hybridMultilevel"/>
    <w:tmpl w:val="D228E928"/>
    <w:lvl w:ilvl="0" w:tplc="0406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4" w15:restartNumberingAfterBreak="0">
    <w:nsid w:val="19D710B7"/>
    <w:multiLevelType w:val="hybridMultilevel"/>
    <w:tmpl w:val="C1D6A2A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293184"/>
    <w:multiLevelType w:val="hybridMultilevel"/>
    <w:tmpl w:val="81AE504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79254AA"/>
    <w:multiLevelType w:val="multilevel"/>
    <w:tmpl w:val="9DFA2314"/>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Arial" w:hAnsi="Arial" w:cs="Arial"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0B0DDC"/>
    <w:multiLevelType w:val="hybridMultilevel"/>
    <w:tmpl w:val="ED0A3142"/>
    <w:lvl w:ilvl="0" w:tplc="04060005">
      <w:start w:val="1"/>
      <w:numFmt w:val="bullet"/>
      <w:lvlText w:val=""/>
      <w:lvlJc w:val="left"/>
      <w:pPr>
        <w:ind w:left="1854" w:hanging="360"/>
      </w:pPr>
      <w:rPr>
        <w:rFonts w:ascii="Wingdings" w:hAnsi="Wingdings" w:hint="default"/>
      </w:rPr>
    </w:lvl>
    <w:lvl w:ilvl="1" w:tplc="0DA016C6">
      <w:numFmt w:val="bullet"/>
      <w:lvlText w:val="-"/>
      <w:lvlJc w:val="left"/>
      <w:pPr>
        <w:ind w:left="2574" w:hanging="360"/>
      </w:pPr>
      <w:rPr>
        <w:rFonts w:ascii="Arial" w:eastAsia="Arial" w:hAnsi="Arial" w:cs="Arial"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9"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10" w15:restartNumberingAfterBreak="0">
    <w:nsid w:val="45BF746E"/>
    <w:multiLevelType w:val="hybridMultilevel"/>
    <w:tmpl w:val="C6A084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1" w15:restartNumberingAfterBreak="0">
    <w:nsid w:val="4618559D"/>
    <w:multiLevelType w:val="hybridMultilevel"/>
    <w:tmpl w:val="FA44B7E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90767EB"/>
    <w:multiLevelType w:val="multilevel"/>
    <w:tmpl w:val="BA90BAD0"/>
    <w:lvl w:ilvl="0">
      <w:start w:val="1"/>
      <w:numFmt w:val="decimal"/>
      <w:isLgl/>
      <w:lvlText w:val="%1."/>
      <w:lvlJc w:val="left"/>
      <w:pPr>
        <w:tabs>
          <w:tab w:val="num" w:pos="1134"/>
        </w:tabs>
        <w:ind w:left="1134" w:hanging="1134"/>
      </w:pPr>
      <w:rPr>
        <w:rFonts w:ascii="Lucida Sans Unicode" w:hAnsi="Lucida Sans Unicode" w:hint="default"/>
        <w:b/>
        <w:i w:val="0"/>
        <w:sz w:val="18"/>
        <w:u w:val="none"/>
      </w:rPr>
    </w:lvl>
    <w:lvl w:ilvl="1">
      <w:start w:val="1"/>
      <w:numFmt w:val="decimal"/>
      <w:pStyle w:val="tekst"/>
      <w:lvlText w:val="%1.%2."/>
      <w:lvlJc w:val="left"/>
      <w:pPr>
        <w:tabs>
          <w:tab w:val="num" w:pos="1314"/>
        </w:tabs>
        <w:ind w:left="1314" w:hanging="1134"/>
      </w:pPr>
      <w:rPr>
        <w:rFonts w:ascii="Lucida Sans Unicode" w:hAnsi="Lucida Sans Unicode" w:hint="default"/>
        <w:b w:val="0"/>
        <w:i w:val="0"/>
        <w:sz w:val="18"/>
      </w:rPr>
    </w:lvl>
    <w:lvl w:ilvl="2">
      <w:start w:val="1"/>
      <w:numFmt w:val="decimal"/>
      <w:isLgl/>
      <w:lvlText w:val="%1.%2.%3."/>
      <w:lvlJc w:val="left"/>
      <w:pPr>
        <w:tabs>
          <w:tab w:val="num" w:pos="1134"/>
        </w:tabs>
        <w:ind w:left="1134" w:hanging="1134"/>
      </w:pPr>
      <w:rPr>
        <w:rFonts w:ascii="Lucida Sans Unicode" w:hAnsi="Lucida Sans Unicode" w:hint="default"/>
        <w:b w:val="0"/>
        <w:i w:val="0"/>
        <w:sz w:val="18"/>
      </w:rPr>
    </w:lvl>
    <w:lvl w:ilvl="3">
      <w:start w:val="1"/>
      <w:numFmt w:val="none"/>
      <w:lvlText w:val=""/>
      <w:lvlJc w:val="left"/>
      <w:pPr>
        <w:tabs>
          <w:tab w:val="num" w:pos="1352"/>
        </w:tabs>
        <w:ind w:left="1304" w:hanging="312"/>
      </w:pPr>
      <w:rPr>
        <w:rFonts w:hint="default"/>
      </w:rPr>
    </w:lvl>
    <w:lvl w:ilvl="4">
      <w:start w:val="1"/>
      <w:numFmt w:val="decimal"/>
      <w:lvlText w:val="%5."/>
      <w:lvlJc w:val="left"/>
      <w:pPr>
        <w:tabs>
          <w:tab w:val="num" w:pos="1352"/>
        </w:tabs>
        <w:ind w:left="1304" w:hanging="31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153CCF"/>
    <w:multiLevelType w:val="hybridMultilevel"/>
    <w:tmpl w:val="2F1CB36A"/>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4" w15:restartNumberingAfterBreak="0">
    <w:nsid w:val="59333364"/>
    <w:multiLevelType w:val="hybridMultilevel"/>
    <w:tmpl w:val="6FF474A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59BC5A1B"/>
    <w:multiLevelType w:val="hybridMultilevel"/>
    <w:tmpl w:val="ED4ADBE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935F4"/>
    <w:multiLevelType w:val="hybridMultilevel"/>
    <w:tmpl w:val="25F6D822"/>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7"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6C12378B"/>
    <w:multiLevelType w:val="hybridMultilevel"/>
    <w:tmpl w:val="3C1A25D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9" w15:restartNumberingAfterBreak="0">
    <w:nsid w:val="768C29F8"/>
    <w:multiLevelType w:val="hybridMultilevel"/>
    <w:tmpl w:val="744CE1B4"/>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6"/>
  </w:num>
  <w:num w:numId="2" w16cid:durableId="1886136064">
    <w:abstractNumId w:val="9"/>
  </w:num>
  <w:num w:numId="3" w16cid:durableId="1032531501">
    <w:abstractNumId w:val="17"/>
  </w:num>
  <w:num w:numId="4" w16cid:durableId="1495223480">
    <w:abstractNumId w:val="7"/>
  </w:num>
  <w:num w:numId="5" w16cid:durableId="1471434256">
    <w:abstractNumId w:val="3"/>
  </w:num>
  <w:num w:numId="6" w16cid:durableId="1063062276">
    <w:abstractNumId w:val="2"/>
  </w:num>
  <w:num w:numId="7" w16cid:durableId="1665351554">
    <w:abstractNumId w:val="15"/>
  </w:num>
  <w:num w:numId="8" w16cid:durableId="1233004527">
    <w:abstractNumId w:val="10"/>
  </w:num>
  <w:num w:numId="9" w16cid:durableId="1836913687">
    <w:abstractNumId w:val="19"/>
  </w:num>
  <w:num w:numId="10" w16cid:durableId="1652710680">
    <w:abstractNumId w:val="5"/>
  </w:num>
  <w:num w:numId="11" w16cid:durableId="372003396">
    <w:abstractNumId w:val="13"/>
  </w:num>
  <w:num w:numId="12" w16cid:durableId="1589583752">
    <w:abstractNumId w:val="14"/>
  </w:num>
  <w:num w:numId="13" w16cid:durableId="565461042">
    <w:abstractNumId w:val="0"/>
  </w:num>
  <w:num w:numId="14" w16cid:durableId="1055662153">
    <w:abstractNumId w:val="8"/>
  </w:num>
  <w:num w:numId="15" w16cid:durableId="1928221433">
    <w:abstractNumId w:val="18"/>
  </w:num>
  <w:num w:numId="16" w16cid:durableId="2096127873">
    <w:abstractNumId w:val="4"/>
  </w:num>
  <w:num w:numId="17" w16cid:durableId="2057964566">
    <w:abstractNumId w:val="12"/>
  </w:num>
  <w:num w:numId="18" w16cid:durableId="1034355337">
    <w:abstractNumId w:val="16"/>
  </w:num>
  <w:num w:numId="19" w16cid:durableId="1650013726">
    <w:abstractNumId w:val="1"/>
  </w:num>
  <w:num w:numId="20" w16cid:durableId="252401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242F2"/>
    <w:rsid w:val="0004573B"/>
    <w:rsid w:val="00056028"/>
    <w:rsid w:val="00082DF7"/>
    <w:rsid w:val="00086AC3"/>
    <w:rsid w:val="000970FE"/>
    <w:rsid w:val="000C05D3"/>
    <w:rsid w:val="00107251"/>
    <w:rsid w:val="0012023E"/>
    <w:rsid w:val="00120D09"/>
    <w:rsid w:val="00141244"/>
    <w:rsid w:val="0014461C"/>
    <w:rsid w:val="00154986"/>
    <w:rsid w:val="00160092"/>
    <w:rsid w:val="00185BA7"/>
    <w:rsid w:val="001874DA"/>
    <w:rsid w:val="001A07CC"/>
    <w:rsid w:val="001D4277"/>
    <w:rsid w:val="0025139F"/>
    <w:rsid w:val="00256AFC"/>
    <w:rsid w:val="002B4F6B"/>
    <w:rsid w:val="002E3F80"/>
    <w:rsid w:val="0032384B"/>
    <w:rsid w:val="0032566B"/>
    <w:rsid w:val="0035799C"/>
    <w:rsid w:val="003720A8"/>
    <w:rsid w:val="003779E0"/>
    <w:rsid w:val="003A198B"/>
    <w:rsid w:val="003A27AA"/>
    <w:rsid w:val="003F14C5"/>
    <w:rsid w:val="00435A0D"/>
    <w:rsid w:val="0045341C"/>
    <w:rsid w:val="00462B0B"/>
    <w:rsid w:val="00471BB9"/>
    <w:rsid w:val="004B1D65"/>
    <w:rsid w:val="004C237D"/>
    <w:rsid w:val="004D4301"/>
    <w:rsid w:val="00503F4D"/>
    <w:rsid w:val="00517F3F"/>
    <w:rsid w:val="00533215"/>
    <w:rsid w:val="00560295"/>
    <w:rsid w:val="00571476"/>
    <w:rsid w:val="00574640"/>
    <w:rsid w:val="005B2C72"/>
    <w:rsid w:val="005B39F0"/>
    <w:rsid w:val="005D6549"/>
    <w:rsid w:val="00632E42"/>
    <w:rsid w:val="00635D03"/>
    <w:rsid w:val="00643675"/>
    <w:rsid w:val="00647E7F"/>
    <w:rsid w:val="00666BD3"/>
    <w:rsid w:val="006706E9"/>
    <w:rsid w:val="006737A0"/>
    <w:rsid w:val="00680A5E"/>
    <w:rsid w:val="006E0931"/>
    <w:rsid w:val="00703DAF"/>
    <w:rsid w:val="0071615F"/>
    <w:rsid w:val="007325DD"/>
    <w:rsid w:val="00735BF9"/>
    <w:rsid w:val="00750DF2"/>
    <w:rsid w:val="007579A2"/>
    <w:rsid w:val="0076112A"/>
    <w:rsid w:val="007A488C"/>
    <w:rsid w:val="00820C9E"/>
    <w:rsid w:val="00822983"/>
    <w:rsid w:val="0082778D"/>
    <w:rsid w:val="008321E5"/>
    <w:rsid w:val="00852A75"/>
    <w:rsid w:val="00893425"/>
    <w:rsid w:val="008E40B3"/>
    <w:rsid w:val="00904F6A"/>
    <w:rsid w:val="009232C2"/>
    <w:rsid w:val="00950A16"/>
    <w:rsid w:val="009516EE"/>
    <w:rsid w:val="00951B4D"/>
    <w:rsid w:val="00956AF7"/>
    <w:rsid w:val="00964C1F"/>
    <w:rsid w:val="009A05A6"/>
    <w:rsid w:val="009C209B"/>
    <w:rsid w:val="009C5F53"/>
    <w:rsid w:val="009D14EA"/>
    <w:rsid w:val="009E4243"/>
    <w:rsid w:val="009F1DCB"/>
    <w:rsid w:val="00A44B4A"/>
    <w:rsid w:val="00A545B4"/>
    <w:rsid w:val="00A569C7"/>
    <w:rsid w:val="00A645F6"/>
    <w:rsid w:val="00A64C02"/>
    <w:rsid w:val="00A95BA6"/>
    <w:rsid w:val="00AE11D3"/>
    <w:rsid w:val="00AE2688"/>
    <w:rsid w:val="00AF5B34"/>
    <w:rsid w:val="00B046D7"/>
    <w:rsid w:val="00B24381"/>
    <w:rsid w:val="00B2524B"/>
    <w:rsid w:val="00B5449D"/>
    <w:rsid w:val="00B55105"/>
    <w:rsid w:val="00B56DDD"/>
    <w:rsid w:val="00B96459"/>
    <w:rsid w:val="00BA7A16"/>
    <w:rsid w:val="00BF2A4A"/>
    <w:rsid w:val="00BF7A9D"/>
    <w:rsid w:val="00C10AE9"/>
    <w:rsid w:val="00C13705"/>
    <w:rsid w:val="00C169D6"/>
    <w:rsid w:val="00C3307F"/>
    <w:rsid w:val="00C50747"/>
    <w:rsid w:val="00CA34AE"/>
    <w:rsid w:val="00CC44D9"/>
    <w:rsid w:val="00CD0A54"/>
    <w:rsid w:val="00CD6C3A"/>
    <w:rsid w:val="00CE5A98"/>
    <w:rsid w:val="00D00070"/>
    <w:rsid w:val="00D3364A"/>
    <w:rsid w:val="00D44244"/>
    <w:rsid w:val="00D52989"/>
    <w:rsid w:val="00D608A9"/>
    <w:rsid w:val="00D7609A"/>
    <w:rsid w:val="00D86C3E"/>
    <w:rsid w:val="00D97B22"/>
    <w:rsid w:val="00DB27E3"/>
    <w:rsid w:val="00DC42A3"/>
    <w:rsid w:val="00DD1BCE"/>
    <w:rsid w:val="00DD4D38"/>
    <w:rsid w:val="00DE22FF"/>
    <w:rsid w:val="00DE4D5D"/>
    <w:rsid w:val="00E026DF"/>
    <w:rsid w:val="00E03612"/>
    <w:rsid w:val="00E118BB"/>
    <w:rsid w:val="00E60072"/>
    <w:rsid w:val="00E76A5C"/>
    <w:rsid w:val="00EA483C"/>
    <w:rsid w:val="00EE6CB5"/>
    <w:rsid w:val="00F036DF"/>
    <w:rsid w:val="00F03C8D"/>
    <w:rsid w:val="00F155E7"/>
    <w:rsid w:val="00F23539"/>
    <w:rsid w:val="00F4399E"/>
    <w:rsid w:val="00F47A99"/>
    <w:rsid w:val="00F95C8E"/>
    <w:rsid w:val="00FA1DF6"/>
    <w:rsid w:val="00FE101B"/>
    <w:rsid w:val="00FE41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 w:type="character" w:styleId="Hyperlink">
    <w:name w:val="Hyperlink"/>
    <w:semiHidden/>
    <w:unhideWhenUsed/>
    <w:rsid w:val="00C3307F"/>
    <w:rPr>
      <w:rFonts w:ascii="Times New Roman" w:hAnsi="Times New Roman" w:cs="Times New Roman" w:hint="default"/>
      <w:color w:val="0000FF"/>
      <w:u w:val="single"/>
    </w:rPr>
  </w:style>
  <w:style w:type="paragraph" w:styleId="Brdtekst">
    <w:name w:val="Body Text"/>
    <w:basedOn w:val="Normal"/>
    <w:link w:val="BrdtekstTegn"/>
    <w:semiHidden/>
    <w:unhideWhenUsed/>
    <w:rsid w:val="00C3307F"/>
    <w:pPr>
      <w:spacing w:before="130" w:after="130" w:line="260" w:lineRule="atLeast"/>
    </w:pPr>
    <w:rPr>
      <w:rFonts w:ascii="Times New Roman" w:eastAsia="Times New Roman" w:hAnsi="Times New Roman" w:cs="Times New Roman"/>
      <w:szCs w:val="20"/>
      <w:lang w:val="da-DK" w:eastAsia="en-US"/>
    </w:rPr>
  </w:style>
  <w:style w:type="character" w:customStyle="1" w:styleId="BrdtekstTegn">
    <w:name w:val="Brødtekst Tegn"/>
    <w:basedOn w:val="Standardskrifttypeiafsnit"/>
    <w:link w:val="Brdtekst"/>
    <w:semiHidden/>
    <w:rsid w:val="00C3307F"/>
    <w:rPr>
      <w:rFonts w:ascii="Times New Roman" w:eastAsia="Times New Roman" w:hAnsi="Times New Roman" w:cs="Times New Roman"/>
      <w:szCs w:val="20"/>
      <w:lang w:val="da-DK" w:eastAsia="en-US"/>
    </w:rPr>
  </w:style>
  <w:style w:type="paragraph" w:customStyle="1" w:styleId="tekst">
    <w:name w:val="tekst"/>
    <w:basedOn w:val="Normal"/>
    <w:rsid w:val="00DC42A3"/>
    <w:pPr>
      <w:numPr>
        <w:ilvl w:val="1"/>
        <w:numId w:val="17"/>
      </w:numPr>
      <w:spacing w:line="240" w:lineRule="auto"/>
    </w:pPr>
    <w:rPr>
      <w:rFonts w:ascii="Verdana" w:eastAsia="Times New Roman" w:hAnsi="Verdana" w:cs="Lucida Sans Unicode"/>
      <w:bCs/>
      <w:color w:val="000000"/>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799">
      <w:bodyDiv w:val="1"/>
      <w:marLeft w:val="0"/>
      <w:marRight w:val="0"/>
      <w:marTop w:val="0"/>
      <w:marBottom w:val="0"/>
      <w:divBdr>
        <w:top w:val="none" w:sz="0" w:space="0" w:color="auto"/>
        <w:left w:val="none" w:sz="0" w:space="0" w:color="auto"/>
        <w:bottom w:val="none" w:sz="0" w:space="0" w:color="auto"/>
        <w:right w:val="none" w:sz="0" w:space="0" w:color="auto"/>
      </w:divBdr>
    </w:div>
    <w:div w:id="121092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Pages>
  <Words>1379</Words>
  <Characters>8416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Charlotte Vinding Christensen</cp:lastModifiedBy>
  <cp:revision>130</cp:revision>
  <cp:lastPrinted>2023-06-12T09:06:00Z</cp:lastPrinted>
  <dcterms:created xsi:type="dcterms:W3CDTF">2019-11-07T12:21:00Z</dcterms:created>
  <dcterms:modified xsi:type="dcterms:W3CDTF">2023-06-12T09:40:00Z</dcterms:modified>
</cp:coreProperties>
</file>